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3581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9A2A8F" w:rsidTr="00E8455A">
        <w:tc>
          <w:tcPr>
            <w:tcW w:w="10326" w:type="dxa"/>
          </w:tcPr>
          <w:p w:rsidR="00190FF9" w:rsidRPr="009A2A8F" w:rsidRDefault="009A2A8F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212" w:type="dxa"/>
          </w:tcPr>
          <w:p w:rsidR="004926D1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926D1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3EBE" w:rsidRPr="009A2A8F" w:rsidRDefault="004926D1" w:rsidP="009A2A8F">
            <w:pPr>
              <w:rPr>
                <w:rFonts w:ascii="Times New Roman" w:hAnsi="Times New Roman"/>
                <w:sz w:val="28"/>
                <w:szCs w:val="28"/>
              </w:rPr>
            </w:pPr>
            <w:r w:rsidRPr="009A2A8F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9A2A8F" w:rsidRPr="009A2A8F" w:rsidTr="00E8455A">
        <w:tc>
          <w:tcPr>
            <w:tcW w:w="10326" w:type="dxa"/>
          </w:tcPr>
          <w:p w:rsidR="009A2A8F" w:rsidRPr="009A2A8F" w:rsidRDefault="009A2A8F" w:rsidP="00E8455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A2A8F" w:rsidRPr="009A2A8F" w:rsidRDefault="00763B45" w:rsidP="009A2A8F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01.02.2019 № 16</w:t>
            </w:r>
            <w:bookmarkEnd w:id="0"/>
          </w:p>
        </w:tc>
      </w:tr>
    </w:tbl>
    <w:p w:rsidR="00286ECA" w:rsidRPr="009A2A8F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BB3EBE" w:rsidRPr="009A2A8F" w:rsidRDefault="00BB3EBE" w:rsidP="00BB3EB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9A2A8F">
        <w:rPr>
          <w:rFonts w:ascii="Times New Roman" w:hAnsi="Times New Roman"/>
          <w:sz w:val="28"/>
          <w:szCs w:val="28"/>
        </w:rPr>
        <w:t xml:space="preserve">«5. </w:t>
      </w:r>
      <w:r w:rsidR="00C3581C">
        <w:rPr>
          <w:rFonts w:ascii="Times New Roman" w:hAnsi="Times New Roman"/>
          <w:sz w:val="28"/>
          <w:szCs w:val="28"/>
        </w:rPr>
        <w:t>С</w:t>
      </w:r>
      <w:r w:rsidRPr="009A2A8F">
        <w:rPr>
          <w:rFonts w:ascii="Times New Roman" w:hAnsi="Times New Roman"/>
          <w:sz w:val="28"/>
          <w:szCs w:val="28"/>
        </w:rPr>
        <w:t>истема программных мероприятий</w:t>
      </w:r>
    </w:p>
    <w:p w:rsidR="00BB3EBE" w:rsidRPr="009A2A8F" w:rsidRDefault="00BB3EBE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259"/>
        <w:gridCol w:w="1059"/>
        <w:gridCol w:w="1059"/>
        <w:gridCol w:w="847"/>
        <w:gridCol w:w="707"/>
        <w:gridCol w:w="635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1694"/>
      </w:tblGrid>
      <w:tr w:rsidR="00314784" w:rsidRPr="009A2A8F" w:rsidTr="009A2A8F">
        <w:trPr>
          <w:tblHeader/>
        </w:trPr>
        <w:tc>
          <w:tcPr>
            <w:tcW w:w="533" w:type="dxa"/>
            <w:vMerge w:val="restart"/>
            <w:tcBorders>
              <w:bottom w:val="nil"/>
            </w:tcBorders>
          </w:tcPr>
          <w:p w:rsidR="00314784" w:rsidRPr="009A2A8F" w:rsidRDefault="00314784" w:rsidP="003B6AC4">
            <w:pPr>
              <w:ind w:left="-75" w:right="-109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9A2A8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9A2A8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269" w:type="dxa"/>
            <w:vMerge w:val="restart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314784" w:rsidRPr="009A2A8F" w:rsidRDefault="00314784" w:rsidP="003B6AC4">
            <w:pPr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9A2A8F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 w:rsidRPr="009A2A8F">
              <w:rPr>
                <w:rFonts w:ascii="Times New Roman" w:hAnsi="Times New Roman"/>
                <w:sz w:val="22"/>
                <w:szCs w:val="22"/>
              </w:rPr>
              <w:t>-ник</w:t>
            </w:r>
            <w:proofErr w:type="gramEnd"/>
            <w:r w:rsidRPr="009A2A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A2A8F">
              <w:rPr>
                <w:rFonts w:ascii="Times New Roman" w:hAnsi="Times New Roman"/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7088" w:type="dxa"/>
            <w:gridSpan w:val="11"/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1701" w:type="dxa"/>
            <w:vMerge w:val="restart"/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314784" w:rsidRPr="009A2A8F" w:rsidTr="009A2A8F">
        <w:trPr>
          <w:tblHeader/>
        </w:trPr>
        <w:tc>
          <w:tcPr>
            <w:tcW w:w="533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6379" w:type="dxa"/>
            <w:gridSpan w:val="10"/>
            <w:tcBorders>
              <w:bottom w:val="single" w:sz="4" w:space="0" w:color="auto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701" w:type="dxa"/>
            <w:vMerge/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14784" w:rsidRPr="009A2A8F" w:rsidTr="009A2A8F">
        <w:trPr>
          <w:tblHeader/>
        </w:trPr>
        <w:tc>
          <w:tcPr>
            <w:tcW w:w="533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637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2015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638" w:type="dxa"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314784" w:rsidRPr="009A2A8F" w:rsidRDefault="0031478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</w:tbl>
    <w:p w:rsidR="00BB3EBE" w:rsidRPr="009A2A8F" w:rsidRDefault="00BB3EBE" w:rsidP="003B6AC4">
      <w:pPr>
        <w:rPr>
          <w:rFonts w:ascii="Times New Roman" w:hAnsi="Times New Roman"/>
          <w:sz w:val="2"/>
          <w:szCs w:val="2"/>
        </w:r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260"/>
        <w:gridCol w:w="1059"/>
        <w:gridCol w:w="1059"/>
        <w:gridCol w:w="847"/>
        <w:gridCol w:w="707"/>
        <w:gridCol w:w="635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1694"/>
      </w:tblGrid>
      <w:tr w:rsidR="00F339A1" w:rsidRPr="009A2A8F" w:rsidTr="006C1928">
        <w:trPr>
          <w:trHeight w:val="351"/>
          <w:tblHeader/>
        </w:trPr>
        <w:tc>
          <w:tcPr>
            <w:tcW w:w="530" w:type="dxa"/>
            <w:vAlign w:val="center"/>
          </w:tcPr>
          <w:p w:rsidR="00F339A1" w:rsidRPr="009A2A8F" w:rsidRDefault="00F339A1" w:rsidP="003B6AC4">
            <w:pPr>
              <w:ind w:left="-142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2260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059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1059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707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635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636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  <w:tc>
          <w:tcPr>
            <w:tcW w:w="1694" w:type="dxa"/>
            <w:vAlign w:val="center"/>
          </w:tcPr>
          <w:p w:rsidR="00F339A1" w:rsidRPr="009A2A8F" w:rsidRDefault="00F339A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17</w:t>
            </w:r>
          </w:p>
        </w:tc>
      </w:tr>
      <w:tr w:rsidR="006125E2" w:rsidRPr="009A2A8F" w:rsidTr="00EC71B9">
        <w:trPr>
          <w:cantSplit/>
          <w:trHeight w:val="3933"/>
        </w:trPr>
        <w:tc>
          <w:tcPr>
            <w:tcW w:w="530" w:type="dxa"/>
            <w:tcBorders>
              <w:top w:val="nil"/>
              <w:bottom w:val="single" w:sz="4" w:space="0" w:color="auto"/>
            </w:tcBorders>
          </w:tcPr>
          <w:p w:rsidR="006125E2" w:rsidRPr="009A2A8F" w:rsidRDefault="006125E2" w:rsidP="003B6AC4">
            <w:pPr>
              <w:ind w:left="-142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2260" w:type="dxa"/>
            <w:tcBorders>
              <w:top w:val="nil"/>
              <w:bottom w:val="single" w:sz="4" w:space="0" w:color="auto"/>
            </w:tcBorders>
          </w:tcPr>
          <w:p w:rsidR="006125E2" w:rsidRPr="009A2A8F" w:rsidRDefault="006125E2" w:rsidP="003B6AC4">
            <w:pPr>
              <w:pStyle w:val="ConsPlusNormal"/>
              <w:ind w:left="-57" w:right="-57"/>
              <w:outlineLvl w:val="0"/>
              <w:rPr>
                <w:spacing w:val="-4"/>
                <w:sz w:val="22"/>
                <w:szCs w:val="22"/>
              </w:rPr>
            </w:pPr>
            <w:r w:rsidRPr="009A2A8F">
              <w:rPr>
                <w:spacing w:val="-4"/>
                <w:sz w:val="22"/>
                <w:szCs w:val="22"/>
              </w:rPr>
              <w:t>Задача 1. Повышение инвестиционной привлекательности Рязанской области, в том числе:</w:t>
            </w:r>
          </w:p>
        </w:tc>
        <w:tc>
          <w:tcPr>
            <w:tcW w:w="1059" w:type="dxa"/>
            <w:tcBorders>
              <w:top w:val="nil"/>
              <w:bottom w:val="single" w:sz="4" w:space="0" w:color="auto"/>
            </w:tcBorders>
          </w:tcPr>
          <w:p w:rsidR="006125E2" w:rsidRPr="009A2A8F" w:rsidRDefault="006125E2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nil"/>
              <w:bottom w:val="single" w:sz="4" w:space="0" w:color="auto"/>
            </w:tcBorders>
          </w:tcPr>
          <w:p w:rsidR="006125E2" w:rsidRPr="009A2A8F" w:rsidRDefault="006125E2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8C434E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153614,18829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15775,36384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13249,93374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7885,306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0911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8773,58471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16755,0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85E78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14755,0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70828" w:rsidRDefault="00685E78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14755,0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20555</w:t>
            </w:r>
            <w:r w:rsidR="001A7B6A" w:rsidRPr="009A2A8F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20555</w:t>
            </w:r>
            <w:r w:rsidR="001A7B6A" w:rsidRPr="009A2A8F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6125E2" w:rsidRPr="009A2A8F" w:rsidRDefault="006125E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20555</w:t>
            </w:r>
            <w:r w:rsidR="001A7B6A" w:rsidRPr="009A2A8F">
              <w:rPr>
                <w:sz w:val="22"/>
                <w:szCs w:val="22"/>
              </w:rPr>
              <w:t>,0</w:t>
            </w:r>
          </w:p>
        </w:tc>
        <w:tc>
          <w:tcPr>
            <w:tcW w:w="1694" w:type="dxa"/>
            <w:vMerge w:val="restart"/>
            <w:tcBorders>
              <w:top w:val="nil"/>
            </w:tcBorders>
          </w:tcPr>
          <w:p w:rsidR="006125E2" w:rsidRPr="009A2A8F" w:rsidRDefault="006125E2" w:rsidP="003B6AC4">
            <w:pPr>
              <w:pStyle w:val="ConsPlusNormal"/>
              <w:ind w:left="-57" w:right="-57"/>
              <w:rPr>
                <w:spacing w:val="-4"/>
                <w:sz w:val="22"/>
                <w:szCs w:val="22"/>
              </w:rPr>
            </w:pPr>
            <w:r w:rsidRPr="009A2A8F">
              <w:rPr>
                <w:spacing w:val="-4"/>
                <w:sz w:val="22"/>
                <w:szCs w:val="22"/>
              </w:rPr>
              <w:t xml:space="preserve">участие не менее чем в 78 </w:t>
            </w:r>
            <w:proofErr w:type="spellStart"/>
            <w:r w:rsidRPr="009A2A8F">
              <w:rPr>
                <w:spacing w:val="-4"/>
                <w:sz w:val="22"/>
                <w:szCs w:val="22"/>
              </w:rPr>
              <w:t>выставочно</w:t>
            </w:r>
            <w:proofErr w:type="spellEnd"/>
            <w:r w:rsidRPr="009A2A8F">
              <w:rPr>
                <w:spacing w:val="-4"/>
                <w:sz w:val="22"/>
                <w:szCs w:val="22"/>
              </w:rPr>
              <w:t xml:space="preserve">-ярмарочных и </w:t>
            </w:r>
            <w:proofErr w:type="spellStart"/>
            <w:r w:rsidRPr="009A2A8F">
              <w:rPr>
                <w:spacing w:val="-4"/>
                <w:sz w:val="22"/>
                <w:szCs w:val="22"/>
              </w:rPr>
              <w:t>конгрессных</w:t>
            </w:r>
            <w:proofErr w:type="spellEnd"/>
            <w:r w:rsidRPr="009A2A8F">
              <w:rPr>
                <w:spacing w:val="-4"/>
                <w:sz w:val="22"/>
                <w:szCs w:val="22"/>
              </w:rPr>
              <w:t xml:space="preserve"> мероприятиях; проведение не менее 16 презентаций инвестиционного потенциала Рязанской области</w:t>
            </w:r>
          </w:p>
        </w:tc>
      </w:tr>
      <w:tr w:rsidR="004A67E1" w:rsidRPr="009A2A8F" w:rsidTr="006C1928">
        <w:trPr>
          <w:cantSplit/>
          <w:trHeight w:val="3325"/>
        </w:trPr>
        <w:tc>
          <w:tcPr>
            <w:tcW w:w="530" w:type="dxa"/>
            <w:vMerge w:val="restart"/>
            <w:tcBorders>
              <w:top w:val="single" w:sz="4" w:space="0" w:color="auto"/>
            </w:tcBorders>
          </w:tcPr>
          <w:p w:rsidR="004A67E1" w:rsidRPr="009A2A8F" w:rsidRDefault="004A67E1" w:rsidP="003B6AC4">
            <w:pPr>
              <w:ind w:left="-142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</w:tcBorders>
          </w:tcPr>
          <w:p w:rsidR="004A67E1" w:rsidRPr="007B5992" w:rsidRDefault="004A67E1" w:rsidP="003B6AC4">
            <w:pPr>
              <w:pStyle w:val="ConsPlusNormal"/>
              <w:ind w:left="-57" w:right="-57"/>
              <w:rPr>
                <w:spacing w:val="-4"/>
                <w:sz w:val="22"/>
                <w:szCs w:val="22"/>
              </w:rPr>
            </w:pPr>
            <w:r w:rsidRPr="007B5992">
              <w:rPr>
                <w:spacing w:val="-4"/>
                <w:sz w:val="22"/>
                <w:szCs w:val="22"/>
              </w:rPr>
              <w:t xml:space="preserve">Организация, проведение и участие в </w:t>
            </w:r>
            <w:proofErr w:type="spellStart"/>
            <w:r w:rsidRPr="007B5992">
              <w:rPr>
                <w:spacing w:val="-4"/>
                <w:sz w:val="22"/>
                <w:szCs w:val="22"/>
              </w:rPr>
              <w:t>выставочно</w:t>
            </w:r>
            <w:proofErr w:type="spellEnd"/>
            <w:r w:rsidRPr="007B5992">
              <w:rPr>
                <w:spacing w:val="-4"/>
                <w:sz w:val="22"/>
                <w:szCs w:val="22"/>
              </w:rPr>
              <w:t xml:space="preserve">-ярмарочных,  </w:t>
            </w:r>
            <w:proofErr w:type="spellStart"/>
            <w:r w:rsidRPr="007B5992">
              <w:rPr>
                <w:spacing w:val="-4"/>
                <w:sz w:val="22"/>
                <w:szCs w:val="22"/>
              </w:rPr>
              <w:t>конгрессных</w:t>
            </w:r>
            <w:proofErr w:type="spellEnd"/>
            <w:r w:rsidRPr="007B5992">
              <w:rPr>
                <w:spacing w:val="-4"/>
                <w:sz w:val="22"/>
                <w:szCs w:val="22"/>
              </w:rPr>
              <w:t xml:space="preserve"> мероприятиях, </w:t>
            </w:r>
          </w:p>
          <w:p w:rsidR="004A67E1" w:rsidRPr="007B5992" w:rsidRDefault="004A67E1" w:rsidP="003B6AC4">
            <w:pPr>
              <w:pStyle w:val="ConsPlusNormal"/>
              <w:ind w:left="-57" w:right="-57"/>
              <w:rPr>
                <w:spacing w:val="-4"/>
                <w:sz w:val="22"/>
                <w:szCs w:val="22"/>
              </w:rPr>
            </w:pPr>
            <w:r w:rsidRPr="007B5992">
              <w:rPr>
                <w:spacing w:val="-4"/>
                <w:sz w:val="22"/>
                <w:szCs w:val="22"/>
              </w:rPr>
              <w:t>в презентациях инвестиционного и экономического потенциала Рязанской области в дипломатических и торговых представительствах иностранных госуда</w:t>
            </w:r>
            <w:proofErr w:type="gramStart"/>
            <w:r w:rsidRPr="007B5992">
              <w:rPr>
                <w:spacing w:val="-4"/>
                <w:sz w:val="22"/>
                <w:szCs w:val="22"/>
              </w:rPr>
              <w:t>рств в Р</w:t>
            </w:r>
            <w:proofErr w:type="gramEnd"/>
            <w:r w:rsidRPr="007B5992">
              <w:rPr>
                <w:spacing w:val="-4"/>
                <w:sz w:val="22"/>
                <w:szCs w:val="22"/>
              </w:rPr>
              <w:t>оссии и российских – за рубежом, а также в федеральных органах власти, общероссийских общественных и других организациях</w:t>
            </w:r>
          </w:p>
        </w:tc>
        <w:tc>
          <w:tcPr>
            <w:tcW w:w="1059" w:type="dxa"/>
            <w:tcBorders>
              <w:top w:val="single" w:sz="4" w:space="0" w:color="auto"/>
            </w:tcBorders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</w:tcBorders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C846E3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49293,84881</w:t>
            </w:r>
          </w:p>
        </w:tc>
        <w:tc>
          <w:tcPr>
            <w:tcW w:w="635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8822,76534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7497,38074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2922,965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650,73773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4300,0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13686B" w:rsidP="003B6AC4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4300</w:t>
            </w:r>
            <w:r w:rsidR="00970828" w:rsidRPr="007B5992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7B5992" w:rsidRDefault="0013686B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5992">
              <w:rPr>
                <w:rFonts w:ascii="Times New Roman" w:hAnsi="Times New Roman"/>
                <w:sz w:val="22"/>
                <w:szCs w:val="22"/>
              </w:rPr>
              <w:t>4300</w:t>
            </w:r>
            <w:r w:rsidR="00970828" w:rsidRPr="007B599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636" w:type="dxa"/>
            <w:tcBorders>
              <w:top w:val="single" w:sz="4" w:space="0" w:color="auto"/>
            </w:tcBorders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1694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A67E1" w:rsidRPr="009A2A8F" w:rsidTr="006C1928">
        <w:trPr>
          <w:cantSplit/>
          <w:trHeight w:val="1402"/>
        </w:trPr>
        <w:tc>
          <w:tcPr>
            <w:tcW w:w="530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4A67E1" w:rsidRPr="007B5992" w:rsidRDefault="004A67E1" w:rsidP="003B6AC4">
            <w:pPr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Минсель-хозпрод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059" w:type="dxa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>Минсель-хозпрод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847" w:type="dxa"/>
            <w:vMerge/>
            <w:textDirection w:val="btLr"/>
            <w:vAlign w:val="center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64262,58356</w:t>
            </w:r>
          </w:p>
        </w:tc>
        <w:tc>
          <w:tcPr>
            <w:tcW w:w="635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3320,9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3315,8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2948,0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0911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4677,88356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8000,0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6000,0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6000,0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10000,0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10000,0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10000,0</w:t>
            </w:r>
          </w:p>
        </w:tc>
        <w:tc>
          <w:tcPr>
            <w:tcW w:w="1694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A67E1" w:rsidRPr="009A2A8F" w:rsidTr="006C1928">
        <w:trPr>
          <w:cantSplit/>
          <w:trHeight w:val="1739"/>
        </w:trPr>
        <w:tc>
          <w:tcPr>
            <w:tcW w:w="530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</w:tcPr>
          <w:p w:rsidR="004A67E1" w:rsidRPr="007B5992" w:rsidRDefault="004A67E1" w:rsidP="003B6AC4">
            <w:pPr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>министер-ство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 культуры и</w:t>
            </w: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туризма Рязанской области</w:t>
            </w:r>
          </w:p>
        </w:tc>
        <w:tc>
          <w:tcPr>
            <w:tcW w:w="1059" w:type="dxa"/>
          </w:tcPr>
          <w:p w:rsidR="004A67E1" w:rsidRPr="007B5992" w:rsidRDefault="004A67E1" w:rsidP="003B6AC4">
            <w:pPr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>министер-ство</w:t>
            </w:r>
            <w:proofErr w:type="spellEnd"/>
            <w:proofErr w:type="gramEnd"/>
            <w:r w:rsidRPr="007B5992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 культуры и туризма</w:t>
            </w:r>
            <w:r w:rsidRPr="007B599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847" w:type="dxa"/>
            <w:vMerge/>
            <w:textDirection w:val="btLr"/>
            <w:vAlign w:val="center"/>
          </w:tcPr>
          <w:p w:rsidR="004A67E1" w:rsidRPr="007B5992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11156,2605</w:t>
            </w:r>
          </w:p>
        </w:tc>
        <w:tc>
          <w:tcPr>
            <w:tcW w:w="635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1256,2605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4A67E1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685E7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7B5992" w:rsidRDefault="00685E78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5992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1700,0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1700,0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1700,0</w:t>
            </w:r>
          </w:p>
        </w:tc>
        <w:tc>
          <w:tcPr>
            <w:tcW w:w="1694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A67E1" w:rsidRPr="009A2A8F" w:rsidTr="006C1928">
        <w:trPr>
          <w:cantSplit/>
          <w:trHeight w:val="1485"/>
        </w:trPr>
        <w:tc>
          <w:tcPr>
            <w:tcW w:w="530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Минспорт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059" w:type="dxa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Минспорт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847" w:type="dxa"/>
            <w:vMerge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160,0</w:t>
            </w:r>
          </w:p>
        </w:tc>
        <w:tc>
          <w:tcPr>
            <w:tcW w:w="635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160,0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4A67E1" w:rsidRPr="009A2A8F" w:rsidRDefault="004A67E1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694" w:type="dxa"/>
            <w:vMerge/>
          </w:tcPr>
          <w:p w:rsidR="004A67E1" w:rsidRPr="009A2A8F" w:rsidRDefault="004A67E1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44003B">
        <w:trPr>
          <w:cantSplit/>
          <w:trHeight w:val="2319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1.2.</w:t>
            </w:r>
          </w:p>
        </w:tc>
        <w:tc>
          <w:tcPr>
            <w:tcW w:w="2260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Участие в Ассоциации межрегионального социально-экономического взаимодействия «Центральный федеральный округ»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11713,754</w:t>
            </w:r>
          </w:p>
        </w:tc>
        <w:tc>
          <w:tcPr>
            <w:tcW w:w="63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1135,438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1130,103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1126,739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1121,474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1694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44003B">
        <w:trPr>
          <w:cantSplit/>
          <w:trHeight w:val="2973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1.3.</w:t>
            </w:r>
          </w:p>
        </w:tc>
        <w:tc>
          <w:tcPr>
            <w:tcW w:w="2260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Разработка, приобретение, изготовление и распространение печатной, полиграфической, видео-, ауди</w:t>
            </w:r>
            <w:proofErr w:type="gram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о-</w:t>
            </w:r>
            <w:proofErr w:type="gram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и мультимедийной продукции по инвестиционной деятельности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3934,13942</w:t>
            </w:r>
          </w:p>
        </w:tc>
        <w:tc>
          <w:tcPr>
            <w:tcW w:w="63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261,65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119,0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223,48942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555,0</w:t>
            </w:r>
          </w:p>
        </w:tc>
        <w:tc>
          <w:tcPr>
            <w:tcW w:w="1694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970828">
        <w:trPr>
          <w:cantSplit/>
          <w:trHeight w:val="2333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1.4.</w:t>
            </w:r>
          </w:p>
        </w:tc>
        <w:tc>
          <w:tcPr>
            <w:tcW w:w="2260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Установление кредитных рейтингов Рязанской области по международной и национальной шкале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D43434" w:rsidRPr="00970828" w:rsidRDefault="002B123F" w:rsidP="00970828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6489,003</w:t>
            </w:r>
          </w:p>
        </w:tc>
        <w:tc>
          <w:tcPr>
            <w:tcW w:w="635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495,0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495,0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299,003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70828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70828" w:rsidRDefault="001368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70828">
              <w:rPr>
                <w:sz w:val="22"/>
                <w:szCs w:val="22"/>
              </w:rPr>
              <w:t>700</w:t>
            </w:r>
            <w:r w:rsidR="00685E78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800,0</w:t>
            </w:r>
          </w:p>
        </w:tc>
        <w:tc>
          <w:tcPr>
            <w:tcW w:w="1694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6C1928">
        <w:trPr>
          <w:cantSplit/>
          <w:trHeight w:val="1134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1.5.</w:t>
            </w:r>
          </w:p>
        </w:tc>
        <w:tc>
          <w:tcPr>
            <w:tcW w:w="2260" w:type="dxa"/>
          </w:tcPr>
          <w:p w:rsidR="00D43434" w:rsidRPr="009A2A8F" w:rsidRDefault="00D43434" w:rsidP="00E92340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Проведение экспертно-аналитических работ и подготовка предложений по корректировке проекта Стратегии социально-экономического развития Рязанской области на период до 20</w:t>
            </w:r>
            <w:r w:rsidR="00E92340"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25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года и Инвестиционной стратегии Рязанской области на период до 2025 года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300,0</w:t>
            </w:r>
          </w:p>
        </w:tc>
        <w:tc>
          <w:tcPr>
            <w:tcW w:w="635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694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6C1928">
        <w:trPr>
          <w:cantSplit/>
          <w:trHeight w:val="1134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1.6.</w:t>
            </w:r>
          </w:p>
        </w:tc>
        <w:tc>
          <w:tcPr>
            <w:tcW w:w="2260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Разработка системы сбора, обработки и накопления информации об инвестиционных процессах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2214,599</w:t>
            </w:r>
          </w:p>
        </w:tc>
        <w:tc>
          <w:tcPr>
            <w:tcW w:w="63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285,0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60,0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69,599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300,0</w:t>
            </w:r>
          </w:p>
        </w:tc>
        <w:tc>
          <w:tcPr>
            <w:tcW w:w="1694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D43434" w:rsidRPr="009A2A8F" w:rsidTr="006C1928">
        <w:trPr>
          <w:cantSplit/>
          <w:trHeight w:val="1134"/>
        </w:trPr>
        <w:tc>
          <w:tcPr>
            <w:tcW w:w="530" w:type="dxa"/>
          </w:tcPr>
          <w:p w:rsidR="00D43434" w:rsidRPr="009A2A8F" w:rsidRDefault="00D43434" w:rsidP="003B6AC4">
            <w:pPr>
              <w:ind w:left="-142" w:right="-108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1.7.</w:t>
            </w:r>
          </w:p>
        </w:tc>
        <w:tc>
          <w:tcPr>
            <w:tcW w:w="2260" w:type="dxa"/>
          </w:tcPr>
          <w:p w:rsidR="00D43434" w:rsidRPr="009A2A8F" w:rsidRDefault="00D4343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Проведение мониторинга состояния и развития конкурентной среды на рынках товаров, работ и услуг на территории Рязанской области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D43434" w:rsidRPr="009A2A8F" w:rsidRDefault="00D43434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4090,0</w:t>
            </w:r>
          </w:p>
        </w:tc>
        <w:tc>
          <w:tcPr>
            <w:tcW w:w="635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490,0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636" w:type="dxa"/>
            <w:textDirection w:val="btLr"/>
            <w:vAlign w:val="center"/>
          </w:tcPr>
          <w:p w:rsidR="00D43434" w:rsidRPr="009A2A8F" w:rsidRDefault="00D43434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500,0</w:t>
            </w:r>
          </w:p>
        </w:tc>
        <w:tc>
          <w:tcPr>
            <w:tcW w:w="1694" w:type="dxa"/>
            <w:vMerge/>
          </w:tcPr>
          <w:p w:rsidR="00D43434" w:rsidRPr="009A2A8F" w:rsidRDefault="00D43434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F46E58" w:rsidRPr="009A2A8F" w:rsidTr="006C1928">
        <w:trPr>
          <w:cantSplit/>
          <w:trHeight w:val="2122"/>
        </w:trPr>
        <w:tc>
          <w:tcPr>
            <w:tcW w:w="530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2.</w:t>
            </w:r>
          </w:p>
        </w:tc>
        <w:tc>
          <w:tcPr>
            <w:tcW w:w="2260" w:type="dxa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57"/>
              <w:outlineLvl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Задача 2. Финансовая поддержка и стимулирование инвестиционной деятельности, в том числе:</w:t>
            </w: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F46E58" w:rsidRPr="001F6C89" w:rsidRDefault="0072445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2556861,76399</w:t>
            </w:r>
          </w:p>
        </w:tc>
        <w:tc>
          <w:tcPr>
            <w:tcW w:w="635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85315,165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116327,268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161233,71131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131396,61968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72445D" w:rsidP="0072445D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285331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72445D" w:rsidP="0072445D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428</w:t>
            </w:r>
            <w:r w:rsidR="00743076" w:rsidRPr="001F6C89">
              <w:rPr>
                <w:sz w:val="22"/>
                <w:szCs w:val="22"/>
              </w:rPr>
              <w:t>29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72445D" w:rsidP="0072445D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42</w:t>
            </w:r>
            <w:r w:rsidR="00743076" w:rsidRPr="001F6C89">
              <w:rPr>
                <w:sz w:val="22"/>
                <w:szCs w:val="22"/>
              </w:rPr>
              <w:t>829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777500,0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612300,0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301800,0</w:t>
            </w:r>
          </w:p>
        </w:tc>
        <w:tc>
          <w:tcPr>
            <w:tcW w:w="1694" w:type="dxa"/>
            <w:vMerge w:val="restart"/>
          </w:tcPr>
          <w:p w:rsidR="00F46E58" w:rsidRPr="009A2A8F" w:rsidRDefault="00F46E58" w:rsidP="005051C3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обеспечение инфраструктурой не менее 1 земельного участка, </w:t>
            </w:r>
            <w:proofErr w:type="gram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предназначен-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ного</w:t>
            </w:r>
            <w:proofErr w:type="spellEnd"/>
            <w:proofErr w:type="gram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для размещения новых предприятий; оказание господдержки </w:t>
            </w:r>
            <w:r w:rsidR="004512D5"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не менее </w:t>
            </w:r>
            <w:r w:rsidR="00243811" w:rsidRPr="009A2A8F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инвестиционным проектам; </w:t>
            </w:r>
          </w:p>
          <w:p w:rsidR="00F46E58" w:rsidRPr="009A2A8F" w:rsidRDefault="00F46E58" w:rsidP="005051C3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обеспечение доли инвестиций в ВРП на уровне не менее 2</w:t>
            </w:r>
            <w:r w:rsidR="004363CC" w:rsidRPr="009A2A8F">
              <w:rPr>
                <w:rFonts w:ascii="Times New Roman" w:hAnsi="Times New Roman"/>
                <w:spacing w:val="-4"/>
                <w:sz w:val="22"/>
                <w:szCs w:val="22"/>
              </w:rPr>
              <w:t>7,2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%;</w:t>
            </w:r>
          </w:p>
          <w:p w:rsidR="00F46E58" w:rsidRPr="009A2A8F" w:rsidRDefault="00F46E58" w:rsidP="005051C3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обеспечение привлечения инвестиций в основной капитал в объеме 15</w:t>
            </w:r>
            <w:r w:rsidR="004F2559" w:rsidRPr="009A2A8F">
              <w:rPr>
                <w:rFonts w:ascii="Times New Roman" w:hAnsi="Times New Roman"/>
                <w:spacing w:val="-4"/>
                <w:sz w:val="22"/>
                <w:szCs w:val="22"/>
              </w:rPr>
              <w:t>0700</w:t>
            </w:r>
            <w:r w:rsidR="004363CC" w:rsidRPr="009A2A8F">
              <w:rPr>
                <w:rFonts w:ascii="Times New Roman" w:hAnsi="Times New Roman"/>
                <w:spacing w:val="-4"/>
                <w:sz w:val="22"/>
                <w:szCs w:val="22"/>
              </w:rPr>
              <w:t>,0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 млн. руб.;</w:t>
            </w:r>
          </w:p>
          <w:p w:rsidR="00F46E58" w:rsidRPr="009A2A8F" w:rsidRDefault="00F46E58" w:rsidP="00342683">
            <w:pPr>
              <w:autoSpaceDE w:val="0"/>
              <w:autoSpaceDN w:val="0"/>
              <w:adjustRightInd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сопровождение </w:t>
            </w:r>
            <w:proofErr w:type="spellStart"/>
            <w:proofErr w:type="gram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специализиро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-ванной</w:t>
            </w:r>
            <w:proofErr w:type="gram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организацией по привлечению инвестиций и работе с инвесторами не менее 26 инвесторов; доведение количества организаций, обратившихся в некоммерческую организацию с целью получения 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консультацион-ных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услуг</w:t>
            </w:r>
            <w:r w:rsidR="008D3EA1">
              <w:rPr>
                <w:rFonts w:ascii="Times New Roman" w:hAnsi="Times New Roman"/>
                <w:spacing w:val="-4"/>
                <w:sz w:val="22"/>
                <w:szCs w:val="22"/>
              </w:rPr>
              <w:t>,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до 135</w:t>
            </w:r>
          </w:p>
        </w:tc>
      </w:tr>
      <w:tr w:rsidR="00F46E58" w:rsidRPr="009A2A8F" w:rsidTr="006C1928">
        <w:trPr>
          <w:cantSplit/>
          <w:trHeight w:val="1134"/>
        </w:trPr>
        <w:tc>
          <w:tcPr>
            <w:tcW w:w="530" w:type="dxa"/>
          </w:tcPr>
          <w:p w:rsidR="00F46E58" w:rsidRPr="009A2A8F" w:rsidRDefault="00F46E58" w:rsidP="003B6AC4">
            <w:pPr>
              <w:ind w:left="-57" w:right="-108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2.1.</w:t>
            </w:r>
          </w:p>
        </w:tc>
        <w:tc>
          <w:tcPr>
            <w:tcW w:w="2260" w:type="dxa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Государственная поддержка инвестиционной деятельности в форме предоставления субсидий юридическим лицам в соответствии с заключенными инвестиционными соглашениями</w:t>
            </w: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F46E58" w:rsidRPr="001F6C89" w:rsidRDefault="0072445D" w:rsidP="003B6AC4">
            <w:pPr>
              <w:pStyle w:val="ConsPlusNormal"/>
              <w:ind w:left="113" w:right="113"/>
              <w:jc w:val="center"/>
              <w:rPr>
                <w:color w:val="FF0000"/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734473,14431</w:t>
            </w:r>
          </w:p>
        </w:tc>
        <w:tc>
          <w:tcPr>
            <w:tcW w:w="635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85315,165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116327,268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154950,71131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295CAB" w:rsidP="00B151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46930,0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964CDF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18200</w:t>
            </w:r>
            <w:r w:rsid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964CDF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18200</w:t>
            </w:r>
            <w:r w:rsid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180300,0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110950,0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3300,0</w:t>
            </w:r>
          </w:p>
        </w:tc>
        <w:tc>
          <w:tcPr>
            <w:tcW w:w="1694" w:type="dxa"/>
            <w:vMerge/>
          </w:tcPr>
          <w:p w:rsidR="00F46E58" w:rsidRPr="009A2A8F" w:rsidRDefault="00F46E58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F46E58" w:rsidRPr="009A2A8F" w:rsidTr="006C1928">
        <w:trPr>
          <w:cantSplit/>
          <w:trHeight w:val="1134"/>
        </w:trPr>
        <w:tc>
          <w:tcPr>
            <w:tcW w:w="530" w:type="dxa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108"/>
              <w:jc w:val="both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2.2.</w:t>
            </w:r>
          </w:p>
        </w:tc>
        <w:tc>
          <w:tcPr>
            <w:tcW w:w="2260" w:type="dxa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юридическим лицам, осуществляющим деятельность специализированной организации по привлечению инвестиций и работе с инвесторами</w:t>
            </w: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F46E58" w:rsidRPr="001F6C89" w:rsidRDefault="0072445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376488,61968</w:t>
            </w:r>
          </w:p>
        </w:tc>
        <w:tc>
          <w:tcPr>
            <w:tcW w:w="635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5083,0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295CA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35396,61968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964CDF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46701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964CDF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21429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964CDF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21429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80000,0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82150,0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84300,0</w:t>
            </w:r>
          </w:p>
        </w:tc>
        <w:tc>
          <w:tcPr>
            <w:tcW w:w="1694" w:type="dxa"/>
            <w:vMerge/>
          </w:tcPr>
          <w:p w:rsidR="00F46E58" w:rsidRPr="009A2A8F" w:rsidRDefault="00F46E58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F46E58" w:rsidRPr="009A2A8F" w:rsidTr="006C1928">
        <w:trPr>
          <w:cantSplit/>
          <w:trHeight w:val="1134"/>
        </w:trPr>
        <w:tc>
          <w:tcPr>
            <w:tcW w:w="530" w:type="dxa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108"/>
              <w:jc w:val="both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2.3.</w:t>
            </w:r>
          </w:p>
        </w:tc>
        <w:tc>
          <w:tcPr>
            <w:tcW w:w="2260" w:type="dxa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некоммерческим организациям, учредителем которых является Рязанская область, в целях формирования имущества на основе единовременных поступлений (взносов)</w:t>
            </w: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Минэко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номраз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-вития Рязанской области*,</w:t>
            </w:r>
          </w:p>
          <w:p w:rsidR="00F46E58" w:rsidRPr="009A2A8F" w:rsidRDefault="00F46E5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F46E58" w:rsidRPr="009A2A8F" w:rsidRDefault="00F46E58" w:rsidP="003B6A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25400,0</w:t>
            </w:r>
          </w:p>
        </w:tc>
        <w:tc>
          <w:tcPr>
            <w:tcW w:w="635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1200,0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3200,0</w:t>
            </w:r>
          </w:p>
        </w:tc>
        <w:tc>
          <w:tcPr>
            <w:tcW w:w="1694" w:type="dxa"/>
            <w:vMerge/>
          </w:tcPr>
          <w:p w:rsidR="00F46E58" w:rsidRPr="009A2A8F" w:rsidRDefault="00F46E58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F46E58" w:rsidRPr="009A2A8F" w:rsidTr="006C1928">
        <w:trPr>
          <w:cantSplit/>
          <w:trHeight w:val="1134"/>
        </w:trPr>
        <w:tc>
          <w:tcPr>
            <w:tcW w:w="530" w:type="dxa"/>
          </w:tcPr>
          <w:p w:rsidR="00F46E58" w:rsidRPr="004A2613" w:rsidRDefault="00F46E58" w:rsidP="003B6AC4">
            <w:pPr>
              <w:autoSpaceDE w:val="0"/>
              <w:autoSpaceDN w:val="0"/>
              <w:adjustRightInd w:val="0"/>
              <w:ind w:left="-57" w:right="-108"/>
              <w:jc w:val="both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4A2613"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  <w:tc>
          <w:tcPr>
            <w:tcW w:w="2260" w:type="dxa"/>
          </w:tcPr>
          <w:p w:rsidR="00F46E58" w:rsidRPr="004A2613" w:rsidRDefault="00F46E58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A2613">
              <w:rPr>
                <w:rFonts w:ascii="Times New Roman" w:hAnsi="Times New Roman"/>
                <w:sz w:val="22"/>
                <w:szCs w:val="22"/>
              </w:rPr>
              <w:t>Взнос в уставный капитал Акционерного общества «Корпорация развития Рязанской области» в целях повышения инвестиционной привлекательности Рязанской области, в том числе подготовка документации для создания или модернизации объектов коммунальной,</w:t>
            </w:r>
            <w:r w:rsidR="00C367A3" w:rsidRPr="004A2613">
              <w:rPr>
                <w:rFonts w:ascii="Times New Roman" w:hAnsi="Times New Roman"/>
                <w:sz w:val="22"/>
                <w:szCs w:val="22"/>
              </w:rPr>
              <w:t xml:space="preserve"> транспортной инфраструктуры, необходимых для осуществления деятельности в сфере промышленности</w:t>
            </w:r>
          </w:p>
          <w:p w:rsidR="007813A4" w:rsidRPr="004A2613" w:rsidRDefault="007813A4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</w:tcPr>
          <w:p w:rsidR="00F46E58" w:rsidRPr="004A2613" w:rsidRDefault="00F46E58" w:rsidP="00D660E3">
            <w:pPr>
              <w:pStyle w:val="ConsPlusNormal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Мин-</w:t>
            </w:r>
            <w:proofErr w:type="spellStart"/>
            <w:r w:rsidRPr="004A2613">
              <w:rPr>
                <w:sz w:val="22"/>
                <w:szCs w:val="22"/>
              </w:rPr>
              <w:t>имуще</w:t>
            </w:r>
            <w:proofErr w:type="spellEnd"/>
            <w:r w:rsidRPr="004A2613">
              <w:rPr>
                <w:sz w:val="22"/>
                <w:szCs w:val="22"/>
              </w:rPr>
              <w:t>-</w:t>
            </w:r>
            <w:proofErr w:type="spellStart"/>
            <w:r w:rsidRPr="004A2613">
              <w:rPr>
                <w:sz w:val="22"/>
                <w:szCs w:val="22"/>
              </w:rPr>
              <w:t>ство</w:t>
            </w:r>
            <w:proofErr w:type="spellEnd"/>
            <w:r w:rsidRPr="004A261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A2613">
              <w:rPr>
                <w:sz w:val="22"/>
                <w:szCs w:val="22"/>
              </w:rPr>
              <w:t>Рязан-ской</w:t>
            </w:r>
            <w:proofErr w:type="spellEnd"/>
            <w:proofErr w:type="gramEnd"/>
            <w:r w:rsidRPr="004A2613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1059" w:type="dxa"/>
          </w:tcPr>
          <w:p w:rsidR="00F46E58" w:rsidRPr="004A2613" w:rsidRDefault="00F46E58" w:rsidP="00D660E3">
            <w:pPr>
              <w:pStyle w:val="ConsPlusNormal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Мин-</w:t>
            </w:r>
            <w:proofErr w:type="spellStart"/>
            <w:r w:rsidRPr="004A2613">
              <w:rPr>
                <w:sz w:val="22"/>
                <w:szCs w:val="22"/>
              </w:rPr>
              <w:t>имуще</w:t>
            </w:r>
            <w:proofErr w:type="spellEnd"/>
            <w:r w:rsidRPr="004A2613">
              <w:rPr>
                <w:sz w:val="22"/>
                <w:szCs w:val="22"/>
              </w:rPr>
              <w:t>-</w:t>
            </w:r>
            <w:proofErr w:type="spellStart"/>
            <w:r w:rsidRPr="004A2613">
              <w:rPr>
                <w:sz w:val="22"/>
                <w:szCs w:val="22"/>
              </w:rPr>
              <w:t>ство</w:t>
            </w:r>
            <w:proofErr w:type="spellEnd"/>
            <w:r w:rsidRPr="004A261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A2613">
              <w:rPr>
                <w:sz w:val="22"/>
                <w:szCs w:val="22"/>
              </w:rPr>
              <w:t>Рязан-ской</w:t>
            </w:r>
            <w:proofErr w:type="spellEnd"/>
            <w:proofErr w:type="gramEnd"/>
            <w:r w:rsidRPr="004A2613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F46E58" w:rsidRPr="004A2613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F46E58" w:rsidRPr="004A2613" w:rsidRDefault="0072445D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1420500</w:t>
            </w:r>
            <w:r w:rsidR="001F6C89" w:rsidRPr="004A2613">
              <w:rPr>
                <w:sz w:val="22"/>
                <w:szCs w:val="22"/>
              </w:rPr>
              <w:t>,0</w:t>
            </w:r>
          </w:p>
        </w:tc>
        <w:tc>
          <w:tcPr>
            <w:tcW w:w="635" w:type="dxa"/>
            <w:textDirection w:val="btLr"/>
            <w:vAlign w:val="center"/>
          </w:tcPr>
          <w:p w:rsidR="00F46E58" w:rsidRPr="004A2613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4A2613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4A2613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4A2613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91000,0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4A2613" w:rsidRDefault="0072445D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4A2613">
              <w:rPr>
                <w:sz w:val="22"/>
                <w:szCs w:val="22"/>
              </w:rPr>
              <w:t>188500</w:t>
            </w:r>
            <w:r w:rsidR="001F6C89" w:rsidRPr="004A2613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72445D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72445D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0</w:t>
            </w:r>
            <w:r w:rsidR="001F6C89" w:rsidRPr="001F6C89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1F6C89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1F6C89">
              <w:rPr>
                <w:sz w:val="22"/>
                <w:szCs w:val="22"/>
              </w:rPr>
              <w:t>514000,0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416000,0</w:t>
            </w:r>
          </w:p>
        </w:tc>
        <w:tc>
          <w:tcPr>
            <w:tcW w:w="636" w:type="dxa"/>
            <w:textDirection w:val="btLr"/>
            <w:vAlign w:val="center"/>
          </w:tcPr>
          <w:p w:rsidR="00F46E58" w:rsidRPr="009A2A8F" w:rsidRDefault="00F46E58" w:rsidP="00D660E3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211000,0</w:t>
            </w:r>
          </w:p>
        </w:tc>
        <w:tc>
          <w:tcPr>
            <w:tcW w:w="1694" w:type="dxa"/>
            <w:vMerge/>
          </w:tcPr>
          <w:p w:rsidR="00F46E58" w:rsidRPr="009A2A8F" w:rsidRDefault="00F46E58" w:rsidP="00CE10D9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F41BD" w:rsidRPr="009A2A8F" w:rsidTr="00E41A2C">
        <w:trPr>
          <w:cantSplit/>
          <w:trHeight w:val="1610"/>
        </w:trPr>
        <w:tc>
          <w:tcPr>
            <w:tcW w:w="530" w:type="dxa"/>
            <w:vMerge w:val="restart"/>
          </w:tcPr>
          <w:p w:rsidR="000F41BD" w:rsidRPr="009A2A8F" w:rsidRDefault="000F41BD" w:rsidP="003A6C1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3.</w:t>
            </w:r>
          </w:p>
        </w:tc>
        <w:tc>
          <w:tcPr>
            <w:tcW w:w="2260" w:type="dxa"/>
            <w:vMerge w:val="restart"/>
          </w:tcPr>
          <w:p w:rsidR="000F41BD" w:rsidRPr="009A2A8F" w:rsidRDefault="000F41BD" w:rsidP="00170343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Задача 3. Стимулирование экспортной деятельности, в том числе:</w:t>
            </w:r>
          </w:p>
        </w:tc>
        <w:tc>
          <w:tcPr>
            <w:tcW w:w="1059" w:type="dxa"/>
            <w:vMerge w:val="restart"/>
          </w:tcPr>
          <w:p w:rsidR="000F41BD" w:rsidRPr="009A2A8F" w:rsidRDefault="000F41BD" w:rsidP="003B6AC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</w:tcPr>
          <w:p w:rsidR="000F41BD" w:rsidRPr="009A2A8F" w:rsidRDefault="000F41BD" w:rsidP="003B6AC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всего</w:t>
            </w:r>
          </w:p>
        </w:tc>
        <w:tc>
          <w:tcPr>
            <w:tcW w:w="707" w:type="dxa"/>
            <w:textDirection w:val="btLr"/>
            <w:vAlign w:val="center"/>
          </w:tcPr>
          <w:p w:rsidR="000F41BD" w:rsidRPr="000D500B" w:rsidRDefault="00D16C97" w:rsidP="006C19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283603,5134</w:t>
            </w:r>
          </w:p>
        </w:tc>
        <w:tc>
          <w:tcPr>
            <w:tcW w:w="635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40000,0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33698,80412</w:t>
            </w:r>
            <w:r w:rsidR="00E41A2C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6C19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34452,35464</w:t>
            </w:r>
            <w:r w:rsidR="00E41A2C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6C1928">
            <w:pPr>
              <w:pStyle w:val="ConsPlusNormal"/>
              <w:ind w:left="113" w:right="113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34452,35464</w:t>
            </w:r>
            <w:r w:rsidR="00E41A2C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45000,0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47000,0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49000,0</w:t>
            </w:r>
          </w:p>
        </w:tc>
        <w:tc>
          <w:tcPr>
            <w:tcW w:w="1694" w:type="dxa"/>
            <w:vMerge w:val="restart"/>
          </w:tcPr>
          <w:p w:rsidR="000F41BD" w:rsidRPr="009A2A8F" w:rsidRDefault="000F41BD" w:rsidP="00BB3EBE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доведение числа компаний, </w:t>
            </w:r>
            <w:proofErr w:type="gram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осуществляю</w:t>
            </w:r>
            <w:r w:rsidR="002B45A6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щих</w:t>
            </w:r>
            <w:proofErr w:type="spellEnd"/>
            <w:proofErr w:type="gram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экспортную деятельность, до 240</w:t>
            </w:r>
          </w:p>
        </w:tc>
      </w:tr>
      <w:tr w:rsidR="000F41BD" w:rsidRPr="009A2A8F" w:rsidTr="00E41A2C">
        <w:trPr>
          <w:cantSplit/>
          <w:trHeight w:val="1831"/>
        </w:trPr>
        <w:tc>
          <w:tcPr>
            <w:tcW w:w="530" w:type="dxa"/>
            <w:vMerge/>
          </w:tcPr>
          <w:p w:rsidR="000F41BD" w:rsidRPr="009A2A8F" w:rsidRDefault="000F41BD" w:rsidP="003A6C1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0F41BD" w:rsidRPr="009A2A8F" w:rsidRDefault="000F41BD" w:rsidP="003A6C1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E41A2C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областной </w:t>
            </w:r>
          </w:p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бюджет</w:t>
            </w:r>
          </w:p>
        </w:tc>
        <w:tc>
          <w:tcPr>
            <w:tcW w:w="707" w:type="dxa"/>
            <w:textDirection w:val="btLr"/>
            <w:vAlign w:val="center"/>
          </w:tcPr>
          <w:p w:rsidR="000F41BD" w:rsidRPr="000D500B" w:rsidRDefault="00D16C97" w:rsidP="003B6AC4">
            <w:pPr>
              <w:pStyle w:val="ConsPlusNormal"/>
              <w:ind w:left="113" w:right="11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263603,5134</w:t>
            </w:r>
          </w:p>
        </w:tc>
        <w:tc>
          <w:tcPr>
            <w:tcW w:w="635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35000,0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33698,80412</w:t>
            </w:r>
            <w:r w:rsidR="00E41A2C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34452,35464</w:t>
            </w:r>
            <w:r w:rsidR="00E41A2C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34452,35464</w:t>
            </w:r>
            <w:r w:rsidR="00E41A2C">
              <w:rPr>
                <w:rFonts w:ascii="Times New Roman" w:hAnsi="Times New Roman"/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500B">
              <w:rPr>
                <w:rFonts w:ascii="Times New Roman" w:hAnsi="Times New Roman"/>
                <w:sz w:val="22"/>
                <w:szCs w:val="22"/>
              </w:rPr>
              <w:t>40000,0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42000,0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44000,0</w:t>
            </w:r>
          </w:p>
        </w:tc>
        <w:tc>
          <w:tcPr>
            <w:tcW w:w="1694" w:type="dxa"/>
            <w:vMerge/>
          </w:tcPr>
          <w:p w:rsidR="000F41BD" w:rsidRPr="009A2A8F" w:rsidRDefault="000F41BD" w:rsidP="00BB3EBE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F41BD" w:rsidRPr="009A2A8F" w:rsidTr="006C1928">
        <w:trPr>
          <w:cantSplit/>
          <w:trHeight w:val="1411"/>
        </w:trPr>
        <w:tc>
          <w:tcPr>
            <w:tcW w:w="530" w:type="dxa"/>
            <w:vMerge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0F41BD" w:rsidRPr="009A2A8F" w:rsidRDefault="000F41BD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федеральный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0F41BD" w:rsidRPr="000D500B" w:rsidRDefault="00D16C97" w:rsidP="006C1928">
            <w:pPr>
              <w:pStyle w:val="ConsPlusNormal"/>
              <w:ind w:left="113" w:right="113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20000,0</w:t>
            </w:r>
          </w:p>
        </w:tc>
        <w:tc>
          <w:tcPr>
            <w:tcW w:w="635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D500B">
              <w:rPr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E41A2C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D16C97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E41A2C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D16C97" w:rsidRDefault="00D16C97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6C97">
              <w:rPr>
                <w:rFonts w:ascii="Times New Roman" w:hAnsi="Times New Roman"/>
                <w:sz w:val="22"/>
                <w:szCs w:val="22"/>
              </w:rPr>
              <w:t>0,0</w:t>
            </w:r>
            <w:r w:rsidR="00E41A2C">
              <w:rPr>
                <w:rFonts w:ascii="Times New Roman" w:hAnsi="Times New Roman"/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D500B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500B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1694" w:type="dxa"/>
            <w:vMerge/>
          </w:tcPr>
          <w:p w:rsidR="000F41BD" w:rsidRPr="009A2A8F" w:rsidRDefault="000F41BD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0F41BD" w:rsidRPr="009A2A8F" w:rsidTr="006C1928">
        <w:trPr>
          <w:cantSplit/>
          <w:trHeight w:val="2159"/>
        </w:trPr>
        <w:tc>
          <w:tcPr>
            <w:tcW w:w="530" w:type="dxa"/>
            <w:vMerge w:val="restart"/>
          </w:tcPr>
          <w:p w:rsidR="000F41BD" w:rsidRPr="009A2A8F" w:rsidRDefault="000F41BD" w:rsidP="003B6AC4">
            <w:pPr>
              <w:ind w:left="-142" w:right="-108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3.1.</w:t>
            </w:r>
          </w:p>
        </w:tc>
        <w:tc>
          <w:tcPr>
            <w:tcW w:w="2260" w:type="dxa"/>
            <w:vMerge w:val="restart"/>
          </w:tcPr>
          <w:p w:rsidR="000F41BD" w:rsidRPr="009A2A8F" w:rsidRDefault="000F41BD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Предоставление субсидий некоммерческим организациям, образующим инфраструктуру поддержки внешнеэкономической деятельности в Рязанской области, на создание и (или) развитие регионального центра (агентства) координации поддержки </w:t>
            </w:r>
            <w:proofErr w:type="spellStart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экспортно</w:t>
            </w:r>
            <w:proofErr w:type="spellEnd"/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ориентированных субъектов малого и среднего предпринимательства</w:t>
            </w:r>
          </w:p>
        </w:tc>
        <w:tc>
          <w:tcPr>
            <w:tcW w:w="1059" w:type="dxa"/>
            <w:vMerge w:val="restart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</w:t>
            </w:r>
          </w:p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области</w:t>
            </w:r>
          </w:p>
        </w:tc>
        <w:tc>
          <w:tcPr>
            <w:tcW w:w="1059" w:type="dxa"/>
            <w:vMerge w:val="restart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0F41BD" w:rsidRPr="009A2A8F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15103,5134</w:t>
            </w:r>
          </w:p>
        </w:tc>
        <w:tc>
          <w:tcPr>
            <w:tcW w:w="635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2500,0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D16C97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D16C97">
              <w:rPr>
                <w:sz w:val="22"/>
                <w:szCs w:val="22"/>
              </w:rPr>
              <w:t>1198,80412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D16C97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D16C97">
              <w:rPr>
                <w:sz w:val="22"/>
                <w:szCs w:val="22"/>
              </w:rPr>
              <w:t>1952,35464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D16C97" w:rsidRDefault="00790FB2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6C97">
              <w:rPr>
                <w:rFonts w:ascii="Times New Roman" w:hAnsi="Times New Roman"/>
                <w:sz w:val="22"/>
                <w:szCs w:val="22"/>
              </w:rPr>
              <w:t>1952,35464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2500,0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2500,0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2500,0</w:t>
            </w:r>
          </w:p>
        </w:tc>
        <w:tc>
          <w:tcPr>
            <w:tcW w:w="1694" w:type="dxa"/>
            <w:vMerge/>
          </w:tcPr>
          <w:p w:rsidR="000F41BD" w:rsidRPr="009A2A8F" w:rsidRDefault="000F41BD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790FB2" w:rsidRPr="009A2A8F" w:rsidTr="006C1928">
        <w:trPr>
          <w:cantSplit/>
          <w:trHeight w:val="2159"/>
        </w:trPr>
        <w:tc>
          <w:tcPr>
            <w:tcW w:w="530" w:type="dxa"/>
            <w:vMerge/>
          </w:tcPr>
          <w:p w:rsidR="00790FB2" w:rsidRPr="009A2A8F" w:rsidRDefault="00790FB2" w:rsidP="003B6AC4">
            <w:pPr>
              <w:ind w:left="-142" w:right="-108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790FB2" w:rsidRPr="009A2A8F" w:rsidRDefault="00790FB2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790FB2" w:rsidRPr="009A2A8F" w:rsidRDefault="00790FB2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790FB2" w:rsidRPr="009A2A8F" w:rsidRDefault="00790FB2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790FB2" w:rsidRPr="009A2A8F" w:rsidRDefault="00790FB2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790FB2" w:rsidRPr="00790FB2" w:rsidRDefault="00790FB2" w:rsidP="00790FB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  <w:r w:rsidRPr="00790FB2">
              <w:rPr>
                <w:bCs/>
                <w:iCs/>
                <w:sz w:val="24"/>
                <w:szCs w:val="24"/>
              </w:rPr>
              <w:t>396,4866</w:t>
            </w:r>
            <w:r>
              <w:rPr>
                <w:rFonts w:asciiTheme="minorHAnsi" w:hAnsiTheme="minorHAnsi"/>
                <w:bCs/>
                <w:iCs/>
                <w:sz w:val="24"/>
                <w:szCs w:val="24"/>
              </w:rPr>
              <w:t>**</w:t>
            </w:r>
          </w:p>
        </w:tc>
        <w:tc>
          <w:tcPr>
            <w:tcW w:w="635" w:type="dxa"/>
            <w:textDirection w:val="btLr"/>
            <w:vAlign w:val="center"/>
          </w:tcPr>
          <w:p w:rsidR="00790FB2" w:rsidRPr="009A2A8F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1301,19588**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547,64536**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547,64536**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790FB2" w:rsidRPr="009A2A8F" w:rsidRDefault="00790FB2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694" w:type="dxa"/>
            <w:vMerge/>
          </w:tcPr>
          <w:p w:rsidR="00790FB2" w:rsidRPr="009A2A8F" w:rsidRDefault="00790FB2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6C1928" w:rsidRPr="009A2A8F" w:rsidTr="006C1928">
        <w:trPr>
          <w:cantSplit/>
          <w:trHeight w:val="1401"/>
        </w:trPr>
        <w:tc>
          <w:tcPr>
            <w:tcW w:w="530" w:type="dxa"/>
            <w:vMerge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6C1928" w:rsidRPr="009A2A8F" w:rsidRDefault="006C1928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федеральный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6C1928" w:rsidRPr="008201EB" w:rsidRDefault="00790FB2" w:rsidP="006C19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</w:t>
            </w:r>
          </w:p>
        </w:tc>
        <w:tc>
          <w:tcPr>
            <w:tcW w:w="635" w:type="dxa"/>
            <w:textDirection w:val="btLr"/>
            <w:vAlign w:val="center"/>
          </w:tcPr>
          <w:p w:rsidR="006C1928" w:rsidRPr="008201E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8201E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8201E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8201E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8201E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8201E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8201E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8201EB">
              <w:rPr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8201E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8201EB">
              <w:rPr>
                <w:sz w:val="22"/>
                <w:szCs w:val="22"/>
              </w:rPr>
              <w:t>42072</w:t>
            </w:r>
            <w:r w:rsidR="008201EB" w:rsidRPr="008201EB">
              <w:rPr>
                <w:sz w:val="22"/>
                <w:szCs w:val="22"/>
              </w:rPr>
              <w:t>,0</w:t>
            </w:r>
            <w:r w:rsidR="00790FB2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8201EB" w:rsidRDefault="006C1928" w:rsidP="00D56B2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8201EB">
              <w:rPr>
                <w:sz w:val="22"/>
                <w:szCs w:val="22"/>
              </w:rPr>
              <w:t>17707,2</w:t>
            </w:r>
            <w:r w:rsidR="00790FB2">
              <w:rPr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790FB2" w:rsidRDefault="006C1928" w:rsidP="00D56B24">
            <w:pPr>
              <w:ind w:left="113" w:right="113"/>
              <w:jc w:val="center"/>
              <w:rPr>
                <w:rFonts w:asciiTheme="minorHAnsi" w:hAnsiTheme="minorHAnsi"/>
                <w:strike/>
                <w:sz w:val="22"/>
                <w:szCs w:val="22"/>
              </w:rPr>
            </w:pPr>
            <w:r w:rsidRPr="008201EB">
              <w:rPr>
                <w:sz w:val="22"/>
                <w:szCs w:val="22"/>
              </w:rPr>
              <w:t>17707,2</w:t>
            </w:r>
            <w:r w:rsidR="00790FB2">
              <w:rPr>
                <w:rFonts w:asciiTheme="minorHAnsi" w:hAnsiTheme="minorHAnsi"/>
                <w:sz w:val="22"/>
                <w:szCs w:val="22"/>
              </w:rPr>
              <w:t>**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9A2A8F" w:rsidRDefault="006C1928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9A2A8F" w:rsidRDefault="006C1928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9A2A8F" w:rsidRDefault="006C1928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1694" w:type="dxa"/>
            <w:vMerge/>
          </w:tcPr>
          <w:p w:rsidR="006C1928" w:rsidRPr="009A2A8F" w:rsidRDefault="006C1928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0F41BD" w:rsidRPr="009A2A8F" w:rsidTr="006C1928">
        <w:trPr>
          <w:cantSplit/>
          <w:trHeight w:val="1401"/>
        </w:trPr>
        <w:tc>
          <w:tcPr>
            <w:tcW w:w="530" w:type="dxa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3.2.</w:t>
            </w:r>
          </w:p>
        </w:tc>
        <w:tc>
          <w:tcPr>
            <w:tcW w:w="2260" w:type="dxa"/>
          </w:tcPr>
          <w:p w:rsidR="000F41BD" w:rsidRPr="009A2A8F" w:rsidRDefault="000F41BD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</w:t>
            </w:r>
            <w:r w:rsidRPr="009A2A8F">
              <w:rPr>
                <w:rFonts w:ascii="Times New Roman" w:hAnsi="Times New Roman"/>
                <w:sz w:val="22"/>
                <w:szCs w:val="22"/>
              </w:rPr>
              <w:t xml:space="preserve"> некоммерческим организациям, учредителем которых является Рязанская область, осуществляющим организационные и иные мероприятия, меры и механизмы в интересах участников внешнеэкономической деятельности </w:t>
            </w:r>
          </w:p>
        </w:tc>
        <w:tc>
          <w:tcPr>
            <w:tcW w:w="1059" w:type="dxa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1059" w:type="dxa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МПЭР Рязанской области</w:t>
            </w:r>
          </w:p>
        </w:tc>
        <w:tc>
          <w:tcPr>
            <w:tcW w:w="847" w:type="dxa"/>
            <w:textDirection w:val="btLr"/>
            <w:vAlign w:val="center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0F41BD" w:rsidRPr="00C0753A" w:rsidRDefault="002B123F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248500</w:t>
            </w:r>
            <w:r w:rsidR="00C0753A" w:rsidRPr="00C0753A">
              <w:rPr>
                <w:sz w:val="22"/>
                <w:szCs w:val="22"/>
              </w:rPr>
              <w:t>,0</w:t>
            </w:r>
          </w:p>
        </w:tc>
        <w:tc>
          <w:tcPr>
            <w:tcW w:w="635" w:type="dxa"/>
            <w:textDirection w:val="btLr"/>
            <w:vAlign w:val="center"/>
          </w:tcPr>
          <w:p w:rsidR="000F41BD" w:rsidRPr="00C0753A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C0753A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C0753A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C0753A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32500,0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C0753A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32500,0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C0753A" w:rsidRDefault="000B1A03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32500</w:t>
            </w:r>
            <w:r w:rsidR="00C0753A" w:rsidRPr="00C0753A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C0753A" w:rsidRDefault="000B1A03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0753A">
              <w:rPr>
                <w:sz w:val="22"/>
                <w:szCs w:val="22"/>
              </w:rPr>
              <w:t>32500</w:t>
            </w:r>
            <w:r w:rsidR="00C0753A" w:rsidRPr="00C0753A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37500,0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39500,0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41500,0</w:t>
            </w:r>
          </w:p>
        </w:tc>
        <w:tc>
          <w:tcPr>
            <w:tcW w:w="1694" w:type="dxa"/>
            <w:vMerge/>
          </w:tcPr>
          <w:p w:rsidR="000F41BD" w:rsidRPr="009A2A8F" w:rsidRDefault="000F41BD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0F41BD" w:rsidRPr="009A2A8F" w:rsidTr="006C1928">
        <w:trPr>
          <w:cantSplit/>
          <w:trHeight w:val="1875"/>
        </w:trPr>
        <w:tc>
          <w:tcPr>
            <w:tcW w:w="530" w:type="dxa"/>
            <w:vMerge w:val="restart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</w:tcPr>
          <w:p w:rsidR="000F41BD" w:rsidRPr="009A2A8F" w:rsidRDefault="000F41BD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ИТОГО по подпрограмме</w:t>
            </w:r>
            <w:r w:rsidRPr="009A2A8F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:</w:t>
            </w:r>
          </w:p>
          <w:p w:rsidR="000F41BD" w:rsidRPr="009A2A8F" w:rsidRDefault="000F41BD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0F41BD" w:rsidRPr="000408DB" w:rsidRDefault="00D16C97" w:rsidP="006C19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3073962,35228</w:t>
            </w:r>
          </w:p>
        </w:tc>
        <w:tc>
          <w:tcPr>
            <w:tcW w:w="635" w:type="dxa"/>
            <w:textDirection w:val="btLr"/>
            <w:vAlign w:val="center"/>
          </w:tcPr>
          <w:p w:rsidR="000F41BD" w:rsidRPr="000408D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101090,52884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129577,20174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169119,01731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0911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180170,20439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D16C97" w:rsidP="002B123F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379158,0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D16C97" w:rsidP="006C19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110291,2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D16C97" w:rsidP="006C19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110291,2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843055,0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679855,0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371355,0</w:t>
            </w:r>
          </w:p>
        </w:tc>
        <w:tc>
          <w:tcPr>
            <w:tcW w:w="1694" w:type="dxa"/>
            <w:vMerge w:val="restart"/>
          </w:tcPr>
          <w:p w:rsidR="000F41BD" w:rsidRPr="009A2A8F" w:rsidRDefault="000F41BD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0F41BD" w:rsidRPr="009A2A8F" w:rsidTr="006C1928">
        <w:trPr>
          <w:cantSplit/>
          <w:trHeight w:val="2114"/>
        </w:trPr>
        <w:tc>
          <w:tcPr>
            <w:tcW w:w="530" w:type="dxa"/>
            <w:vMerge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 w:val="restart"/>
          </w:tcPr>
          <w:p w:rsidR="000F41BD" w:rsidRPr="009A2A8F" w:rsidRDefault="000F41BD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в том числе:</w:t>
            </w:r>
          </w:p>
        </w:tc>
        <w:tc>
          <w:tcPr>
            <w:tcW w:w="1059" w:type="dxa"/>
            <w:vMerge w:val="restart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0F41BD" w:rsidRPr="009A2A8F" w:rsidRDefault="000F41BD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0F41BD" w:rsidRPr="00220147" w:rsidRDefault="00220147" w:rsidP="00220147">
            <w:pPr>
              <w:jc w:val="center"/>
              <w:rPr>
                <w:sz w:val="22"/>
                <w:szCs w:val="22"/>
              </w:rPr>
            </w:pPr>
            <w:r w:rsidRPr="00BB1D9D">
              <w:rPr>
                <w:bCs/>
                <w:color w:val="000000"/>
                <w:sz w:val="22"/>
                <w:szCs w:val="22"/>
              </w:rPr>
              <w:t>2976475,95228</w:t>
            </w:r>
          </w:p>
        </w:tc>
        <w:tc>
          <w:tcPr>
            <w:tcW w:w="635" w:type="dxa"/>
            <w:textDirection w:val="btLr"/>
            <w:vAlign w:val="center"/>
          </w:tcPr>
          <w:p w:rsidR="000F41BD" w:rsidRPr="000408D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101090,52884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129577,20174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0F41BD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169119,01731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09116B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175170,20439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D16C97" w:rsidP="002B123F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337086,0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D16C97" w:rsidP="002B123F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92584,0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0408DB" w:rsidRDefault="00D16C97" w:rsidP="002B123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92584,0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838055,0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674855,0</w:t>
            </w:r>
          </w:p>
        </w:tc>
        <w:tc>
          <w:tcPr>
            <w:tcW w:w="636" w:type="dxa"/>
            <w:textDirection w:val="btLr"/>
            <w:vAlign w:val="center"/>
          </w:tcPr>
          <w:p w:rsidR="000F41BD" w:rsidRPr="009A2A8F" w:rsidRDefault="000F41BD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366355,0</w:t>
            </w:r>
          </w:p>
        </w:tc>
        <w:tc>
          <w:tcPr>
            <w:tcW w:w="1694" w:type="dxa"/>
            <w:vMerge/>
          </w:tcPr>
          <w:p w:rsidR="000F41BD" w:rsidRPr="009A2A8F" w:rsidRDefault="000F41BD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6C1928" w:rsidRPr="009A2A8F" w:rsidTr="006C1928">
        <w:trPr>
          <w:cantSplit/>
          <w:trHeight w:val="1402"/>
        </w:trPr>
        <w:tc>
          <w:tcPr>
            <w:tcW w:w="530" w:type="dxa"/>
            <w:vMerge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60" w:type="dxa"/>
            <w:vMerge/>
          </w:tcPr>
          <w:p w:rsidR="006C1928" w:rsidRPr="009A2A8F" w:rsidRDefault="006C1928" w:rsidP="003B6AC4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47" w:type="dxa"/>
            <w:textDirection w:val="btLr"/>
            <w:vAlign w:val="center"/>
          </w:tcPr>
          <w:p w:rsidR="006C1928" w:rsidRPr="009A2A8F" w:rsidRDefault="006C1928" w:rsidP="003B6AC4">
            <w:pPr>
              <w:ind w:left="-57" w:right="-57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pacing w:val="-6"/>
                <w:sz w:val="22"/>
                <w:szCs w:val="22"/>
              </w:rPr>
              <w:t>федеральный бюджет</w:t>
            </w:r>
          </w:p>
        </w:tc>
        <w:tc>
          <w:tcPr>
            <w:tcW w:w="707" w:type="dxa"/>
            <w:textDirection w:val="btLr"/>
            <w:vAlign w:val="center"/>
          </w:tcPr>
          <w:p w:rsidR="006C1928" w:rsidRPr="000408DB" w:rsidRDefault="006C1928" w:rsidP="006C1928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97486,4</w:t>
            </w:r>
          </w:p>
        </w:tc>
        <w:tc>
          <w:tcPr>
            <w:tcW w:w="635" w:type="dxa"/>
            <w:textDirection w:val="btLr"/>
            <w:vAlign w:val="center"/>
          </w:tcPr>
          <w:p w:rsidR="006C1928" w:rsidRPr="000408D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0408D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0408D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0408D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0408DB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42072</w:t>
            </w:r>
            <w:r w:rsidR="000408DB">
              <w:rPr>
                <w:sz w:val="22"/>
                <w:szCs w:val="22"/>
              </w:rPr>
              <w:t>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0408DB" w:rsidRDefault="006C1928" w:rsidP="00D56B2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17707,2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0408DB" w:rsidRDefault="006C1928" w:rsidP="00D56B24">
            <w:pPr>
              <w:ind w:left="113" w:right="113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0408DB">
              <w:rPr>
                <w:sz w:val="22"/>
                <w:szCs w:val="22"/>
              </w:rPr>
              <w:t>17707,2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9A2A8F" w:rsidRDefault="006C1928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9A2A8F" w:rsidRDefault="006C1928" w:rsidP="003B6AC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2A8F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636" w:type="dxa"/>
            <w:textDirection w:val="btLr"/>
            <w:vAlign w:val="center"/>
          </w:tcPr>
          <w:p w:rsidR="006C1928" w:rsidRPr="009A2A8F" w:rsidRDefault="006C1928" w:rsidP="003B6AC4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9A2A8F">
              <w:rPr>
                <w:sz w:val="22"/>
                <w:szCs w:val="22"/>
              </w:rPr>
              <w:t>5000,0</w:t>
            </w:r>
          </w:p>
        </w:tc>
        <w:tc>
          <w:tcPr>
            <w:tcW w:w="1694" w:type="dxa"/>
            <w:vMerge/>
          </w:tcPr>
          <w:p w:rsidR="006C1928" w:rsidRPr="009A2A8F" w:rsidRDefault="006C1928" w:rsidP="00CE10D9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</w:tbl>
    <w:p w:rsidR="00131EC2" w:rsidRDefault="00CA7D34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9A2A8F">
        <w:rPr>
          <w:rFonts w:ascii="Times New Roman" w:hAnsi="Times New Roman"/>
          <w:sz w:val="22"/>
          <w:szCs w:val="22"/>
        </w:rPr>
        <w:t xml:space="preserve">* </w:t>
      </w:r>
      <w:r w:rsidR="00B50C1E">
        <w:rPr>
          <w:rFonts w:ascii="Times New Roman" w:hAnsi="Times New Roman"/>
          <w:sz w:val="22"/>
          <w:szCs w:val="22"/>
        </w:rPr>
        <w:t>Д</w:t>
      </w:r>
      <w:r w:rsidR="00131EC2" w:rsidRPr="009A2A8F">
        <w:rPr>
          <w:rFonts w:ascii="Times New Roman" w:hAnsi="Times New Roman"/>
          <w:sz w:val="22"/>
          <w:szCs w:val="22"/>
        </w:rPr>
        <w:t>о реорганизации в министерство промышленности и экономического развития Рязанской области</w:t>
      </w:r>
      <w:r w:rsidR="008C434E" w:rsidRPr="009A2A8F">
        <w:rPr>
          <w:rFonts w:ascii="Times New Roman" w:hAnsi="Times New Roman"/>
          <w:sz w:val="22"/>
          <w:szCs w:val="22"/>
        </w:rPr>
        <w:t>.</w:t>
      </w:r>
    </w:p>
    <w:p w:rsidR="00790FB2" w:rsidRDefault="00777B99" w:rsidP="00131EC2">
      <w:pPr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790FB2">
        <w:rPr>
          <w:rFonts w:ascii="Times New Roman" w:hAnsi="Times New Roman"/>
          <w:sz w:val="22"/>
          <w:szCs w:val="22"/>
        </w:rPr>
        <w:t xml:space="preserve">* </w:t>
      </w:r>
      <w:r>
        <w:rPr>
          <w:rFonts w:ascii="Times New Roman" w:hAnsi="Times New Roman"/>
          <w:sz w:val="22"/>
          <w:szCs w:val="22"/>
        </w:rPr>
        <w:t xml:space="preserve">Финансирование мероприятия </w:t>
      </w:r>
      <w:r w:rsidR="002B45A6">
        <w:rPr>
          <w:rFonts w:ascii="Times New Roman" w:hAnsi="Times New Roman"/>
          <w:sz w:val="22"/>
          <w:szCs w:val="22"/>
        </w:rPr>
        <w:t xml:space="preserve">пункта </w:t>
      </w:r>
      <w:r>
        <w:rPr>
          <w:rFonts w:ascii="Times New Roman" w:hAnsi="Times New Roman"/>
          <w:sz w:val="22"/>
          <w:szCs w:val="22"/>
        </w:rPr>
        <w:t xml:space="preserve">3.1 осуществляется </w:t>
      </w:r>
      <w:r w:rsidR="00790FB2" w:rsidRPr="00790FB2">
        <w:rPr>
          <w:rFonts w:ascii="Times New Roman" w:hAnsi="Times New Roman" w:hint="eastAsia"/>
          <w:sz w:val="22"/>
          <w:szCs w:val="22"/>
        </w:rPr>
        <w:t>в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рамках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федерального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проекта</w:t>
      </w:r>
      <w:r w:rsidR="00790FB2" w:rsidRPr="00790FB2">
        <w:rPr>
          <w:rFonts w:ascii="Times New Roman" w:hAnsi="Times New Roman"/>
          <w:sz w:val="22"/>
          <w:szCs w:val="22"/>
        </w:rPr>
        <w:t xml:space="preserve"> «</w:t>
      </w:r>
      <w:r w:rsidR="00790FB2" w:rsidRPr="00790FB2">
        <w:rPr>
          <w:rFonts w:ascii="Times New Roman" w:hAnsi="Times New Roman" w:hint="eastAsia"/>
          <w:sz w:val="22"/>
          <w:szCs w:val="22"/>
        </w:rPr>
        <w:t>Акселерация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субъектов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малого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и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среднего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предпринимател</w:t>
      </w:r>
      <w:r w:rsidR="00790FB2">
        <w:rPr>
          <w:rFonts w:ascii="Times New Roman" w:hAnsi="Times New Roman"/>
          <w:sz w:val="22"/>
          <w:szCs w:val="22"/>
        </w:rPr>
        <w:t>ь</w:t>
      </w:r>
      <w:r w:rsidR="00790FB2" w:rsidRPr="00790FB2">
        <w:rPr>
          <w:rFonts w:ascii="Times New Roman" w:hAnsi="Times New Roman" w:hint="eastAsia"/>
          <w:sz w:val="22"/>
          <w:szCs w:val="22"/>
        </w:rPr>
        <w:t>ства»</w:t>
      </w:r>
      <w:r w:rsidR="00790FB2" w:rsidRPr="00790FB2">
        <w:rPr>
          <w:rFonts w:ascii="Times New Roman" w:hAnsi="Times New Roman"/>
          <w:sz w:val="22"/>
          <w:szCs w:val="22"/>
        </w:rPr>
        <w:t xml:space="preserve">, </w:t>
      </w:r>
      <w:r w:rsidR="00790FB2" w:rsidRPr="00790FB2">
        <w:rPr>
          <w:rFonts w:ascii="Times New Roman" w:hAnsi="Times New Roman" w:hint="eastAsia"/>
          <w:sz w:val="22"/>
          <w:szCs w:val="22"/>
        </w:rPr>
        <w:t>объемы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мероприятия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не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включены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в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общий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объем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задачи</w:t>
      </w:r>
      <w:r w:rsidR="00790FB2" w:rsidRPr="00790FB2">
        <w:rPr>
          <w:rFonts w:ascii="Times New Roman" w:hAnsi="Times New Roman"/>
          <w:sz w:val="22"/>
          <w:szCs w:val="22"/>
        </w:rPr>
        <w:t xml:space="preserve"> 3 «</w:t>
      </w:r>
      <w:r w:rsidR="00790FB2" w:rsidRPr="00790FB2">
        <w:rPr>
          <w:rFonts w:ascii="Times New Roman" w:hAnsi="Times New Roman" w:hint="eastAsia"/>
          <w:sz w:val="22"/>
          <w:szCs w:val="22"/>
        </w:rPr>
        <w:t>Стимулирование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экспортной</w:t>
      </w:r>
      <w:r w:rsidR="00790FB2" w:rsidRPr="00790FB2">
        <w:rPr>
          <w:rFonts w:ascii="Times New Roman" w:hAnsi="Times New Roman"/>
          <w:sz w:val="22"/>
          <w:szCs w:val="22"/>
        </w:rPr>
        <w:t xml:space="preserve"> </w:t>
      </w:r>
      <w:r w:rsidR="00790FB2" w:rsidRPr="00790FB2">
        <w:rPr>
          <w:rFonts w:ascii="Times New Roman" w:hAnsi="Times New Roman" w:hint="eastAsia"/>
          <w:sz w:val="22"/>
          <w:szCs w:val="22"/>
        </w:rPr>
        <w:t>деятельности»</w:t>
      </w:r>
      <w:proofErr w:type="gramStart"/>
      <w:r w:rsidR="002B45A6">
        <w:rPr>
          <w:rFonts w:ascii="Times New Roman" w:hAnsi="Times New Roman"/>
          <w:sz w:val="22"/>
          <w:szCs w:val="22"/>
        </w:rPr>
        <w:t>.</w:t>
      </w:r>
      <w:r w:rsidR="007945FB">
        <w:rPr>
          <w:rFonts w:ascii="Times New Roman" w:hAnsi="Times New Roman"/>
          <w:sz w:val="22"/>
          <w:szCs w:val="22"/>
        </w:rPr>
        <w:t>»</w:t>
      </w:r>
      <w:proofErr w:type="gramEnd"/>
      <w:r w:rsidR="002B45A6">
        <w:rPr>
          <w:rFonts w:ascii="Times New Roman" w:hAnsi="Times New Roman"/>
          <w:sz w:val="22"/>
          <w:szCs w:val="22"/>
        </w:rPr>
        <w:t>.</w:t>
      </w:r>
    </w:p>
    <w:sectPr w:rsidR="00790FB2" w:rsidSect="00C3581C">
      <w:headerReference w:type="default" r:id="rId12"/>
      <w:type w:val="continuous"/>
      <w:pgSz w:w="16834" w:h="11907" w:orient="landscape" w:code="9"/>
      <w:pgMar w:top="1134" w:right="567" w:bottom="142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71A" w:rsidRDefault="009E671A">
      <w:r>
        <w:separator/>
      </w:r>
    </w:p>
  </w:endnote>
  <w:endnote w:type="continuationSeparator" w:id="0">
    <w:p w:rsidR="009E671A" w:rsidRDefault="009E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E8455A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BB3EBE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E8455A" w:rsidRDefault="00BB3EBE" w:rsidP="00E8455A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E8455A" w:rsidRDefault="00C3581C" w:rsidP="00E8455A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8176  01.02.2019 15:37:31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E8455A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E8455A" w:rsidRDefault="00876034" w:rsidP="00E8455A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E8455A" w:rsidTr="00E8455A">
      <w:tc>
        <w:tcPr>
          <w:tcW w:w="2538" w:type="dxa"/>
        </w:tcPr>
        <w:p w:rsidR="00876034" w:rsidRPr="00E8455A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E8455A" w:rsidRDefault="00876034" w:rsidP="00E8455A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E8455A" w:rsidRDefault="00876034" w:rsidP="00E8455A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E8455A" w:rsidRDefault="00876034" w:rsidP="00E8455A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71A" w:rsidRDefault="009E671A">
      <w:r>
        <w:separator/>
      </w:r>
    </w:p>
  </w:footnote>
  <w:footnote w:type="continuationSeparator" w:id="0">
    <w:p w:rsidR="009E671A" w:rsidRDefault="009E6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CF408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15D1">
      <w:rPr>
        <w:rStyle w:val="a8"/>
        <w:noProof/>
      </w:rPr>
      <w:t>7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CF408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763B45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6pt;height:10.9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a+2r6/jyWfaj4FtiVdnmWKDqSc=" w:salt="QepcCgph6UuM25JFzuhKw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581"/>
    <w:rsid w:val="0001360F"/>
    <w:rsid w:val="00014453"/>
    <w:rsid w:val="000331B3"/>
    <w:rsid w:val="00033413"/>
    <w:rsid w:val="00037C0C"/>
    <w:rsid w:val="000408DB"/>
    <w:rsid w:val="000502A3"/>
    <w:rsid w:val="00050CC8"/>
    <w:rsid w:val="00056DEB"/>
    <w:rsid w:val="00064B19"/>
    <w:rsid w:val="00065974"/>
    <w:rsid w:val="0007325C"/>
    <w:rsid w:val="00073A7A"/>
    <w:rsid w:val="00076D5E"/>
    <w:rsid w:val="00084DD3"/>
    <w:rsid w:val="00086B62"/>
    <w:rsid w:val="00087F30"/>
    <w:rsid w:val="000907FE"/>
    <w:rsid w:val="0009116B"/>
    <w:rsid w:val="000917C0"/>
    <w:rsid w:val="00093BB1"/>
    <w:rsid w:val="000A55D6"/>
    <w:rsid w:val="000B05F0"/>
    <w:rsid w:val="000B0736"/>
    <w:rsid w:val="000B1A03"/>
    <w:rsid w:val="000C30EC"/>
    <w:rsid w:val="000D1AAA"/>
    <w:rsid w:val="000D4787"/>
    <w:rsid w:val="000D500B"/>
    <w:rsid w:val="000D54D1"/>
    <w:rsid w:val="000E5F55"/>
    <w:rsid w:val="000E798A"/>
    <w:rsid w:val="000F249D"/>
    <w:rsid w:val="000F3B41"/>
    <w:rsid w:val="000F41BD"/>
    <w:rsid w:val="00111F00"/>
    <w:rsid w:val="00122CFD"/>
    <w:rsid w:val="00131EC2"/>
    <w:rsid w:val="0013686B"/>
    <w:rsid w:val="00144627"/>
    <w:rsid w:val="00151370"/>
    <w:rsid w:val="001614C9"/>
    <w:rsid w:val="00162E72"/>
    <w:rsid w:val="0016753E"/>
    <w:rsid w:val="00170343"/>
    <w:rsid w:val="00175BE5"/>
    <w:rsid w:val="001850F4"/>
    <w:rsid w:val="00190FF9"/>
    <w:rsid w:val="001947BE"/>
    <w:rsid w:val="001A286F"/>
    <w:rsid w:val="001A560F"/>
    <w:rsid w:val="001A7B6A"/>
    <w:rsid w:val="001B0982"/>
    <w:rsid w:val="001B2859"/>
    <w:rsid w:val="001B32BA"/>
    <w:rsid w:val="001C2215"/>
    <w:rsid w:val="001C7D61"/>
    <w:rsid w:val="001E0317"/>
    <w:rsid w:val="001E0C42"/>
    <w:rsid w:val="001E20F1"/>
    <w:rsid w:val="001F12E8"/>
    <w:rsid w:val="001F228C"/>
    <w:rsid w:val="001F38EF"/>
    <w:rsid w:val="001F64B8"/>
    <w:rsid w:val="001F6C89"/>
    <w:rsid w:val="001F7C83"/>
    <w:rsid w:val="00203046"/>
    <w:rsid w:val="00203692"/>
    <w:rsid w:val="00205AB5"/>
    <w:rsid w:val="00220147"/>
    <w:rsid w:val="00222ADF"/>
    <w:rsid w:val="00224DBA"/>
    <w:rsid w:val="00231F1C"/>
    <w:rsid w:val="00237D8E"/>
    <w:rsid w:val="00237F79"/>
    <w:rsid w:val="0024050C"/>
    <w:rsid w:val="002422E3"/>
    <w:rsid w:val="00242DDB"/>
    <w:rsid w:val="00243811"/>
    <w:rsid w:val="002479A2"/>
    <w:rsid w:val="002503F7"/>
    <w:rsid w:val="00255BDC"/>
    <w:rsid w:val="0026087E"/>
    <w:rsid w:val="00261DE0"/>
    <w:rsid w:val="00265420"/>
    <w:rsid w:val="0026798E"/>
    <w:rsid w:val="00267B75"/>
    <w:rsid w:val="00274E14"/>
    <w:rsid w:val="0027668C"/>
    <w:rsid w:val="002766D3"/>
    <w:rsid w:val="00280A6D"/>
    <w:rsid w:val="00286ECA"/>
    <w:rsid w:val="002953B6"/>
    <w:rsid w:val="00295CAB"/>
    <w:rsid w:val="002A2010"/>
    <w:rsid w:val="002B123F"/>
    <w:rsid w:val="002B45A6"/>
    <w:rsid w:val="002B7A59"/>
    <w:rsid w:val="002C6B4B"/>
    <w:rsid w:val="002D5EB1"/>
    <w:rsid w:val="002E51A7"/>
    <w:rsid w:val="002E5A5F"/>
    <w:rsid w:val="002F0BE5"/>
    <w:rsid w:val="002F1E81"/>
    <w:rsid w:val="00300314"/>
    <w:rsid w:val="0030505F"/>
    <w:rsid w:val="00310D92"/>
    <w:rsid w:val="00314784"/>
    <w:rsid w:val="003155E3"/>
    <w:rsid w:val="003160CB"/>
    <w:rsid w:val="003222A3"/>
    <w:rsid w:val="00324718"/>
    <w:rsid w:val="00331285"/>
    <w:rsid w:val="00331290"/>
    <w:rsid w:val="00337AD2"/>
    <w:rsid w:val="0034008F"/>
    <w:rsid w:val="00342683"/>
    <w:rsid w:val="00360A40"/>
    <w:rsid w:val="00362E7C"/>
    <w:rsid w:val="0037383E"/>
    <w:rsid w:val="003853D4"/>
    <w:rsid w:val="003870C2"/>
    <w:rsid w:val="003B4E3E"/>
    <w:rsid w:val="003B6AA1"/>
    <w:rsid w:val="003B6AC4"/>
    <w:rsid w:val="003B7D19"/>
    <w:rsid w:val="003D3B8A"/>
    <w:rsid w:val="003D54F8"/>
    <w:rsid w:val="003F07CC"/>
    <w:rsid w:val="003F2D1E"/>
    <w:rsid w:val="003F4F5E"/>
    <w:rsid w:val="00400906"/>
    <w:rsid w:val="00407737"/>
    <w:rsid w:val="00411311"/>
    <w:rsid w:val="00424A90"/>
    <w:rsid w:val="0042590E"/>
    <w:rsid w:val="00430210"/>
    <w:rsid w:val="00431A1F"/>
    <w:rsid w:val="004363CC"/>
    <w:rsid w:val="00437F65"/>
    <w:rsid w:val="0044003B"/>
    <w:rsid w:val="00441ED6"/>
    <w:rsid w:val="004461C9"/>
    <w:rsid w:val="004512D5"/>
    <w:rsid w:val="00452C95"/>
    <w:rsid w:val="00460195"/>
    <w:rsid w:val="00460FEA"/>
    <w:rsid w:val="00465AAF"/>
    <w:rsid w:val="0047108C"/>
    <w:rsid w:val="004734B7"/>
    <w:rsid w:val="00481B88"/>
    <w:rsid w:val="00485B4F"/>
    <w:rsid w:val="004862D1"/>
    <w:rsid w:val="004926D1"/>
    <w:rsid w:val="00495239"/>
    <w:rsid w:val="004A2613"/>
    <w:rsid w:val="004A56EB"/>
    <w:rsid w:val="004A67E1"/>
    <w:rsid w:val="004B2D5A"/>
    <w:rsid w:val="004D293D"/>
    <w:rsid w:val="004E791A"/>
    <w:rsid w:val="004F2559"/>
    <w:rsid w:val="004F44FE"/>
    <w:rsid w:val="004F5116"/>
    <w:rsid w:val="00503EEB"/>
    <w:rsid w:val="005051C3"/>
    <w:rsid w:val="00505497"/>
    <w:rsid w:val="00512A47"/>
    <w:rsid w:val="005227C8"/>
    <w:rsid w:val="0052360F"/>
    <w:rsid w:val="0052793E"/>
    <w:rsid w:val="00531C68"/>
    <w:rsid w:val="00532119"/>
    <w:rsid w:val="005335F3"/>
    <w:rsid w:val="00542F97"/>
    <w:rsid w:val="00543C38"/>
    <w:rsid w:val="00543D2D"/>
    <w:rsid w:val="00545A3D"/>
    <w:rsid w:val="00546DBB"/>
    <w:rsid w:val="005557EA"/>
    <w:rsid w:val="00561A5B"/>
    <w:rsid w:val="0057074C"/>
    <w:rsid w:val="00573FBF"/>
    <w:rsid w:val="00574FF3"/>
    <w:rsid w:val="00575105"/>
    <w:rsid w:val="00577AD1"/>
    <w:rsid w:val="00582538"/>
    <w:rsid w:val="005838EA"/>
    <w:rsid w:val="005841AE"/>
    <w:rsid w:val="00585EE1"/>
    <w:rsid w:val="00590C0E"/>
    <w:rsid w:val="005939E6"/>
    <w:rsid w:val="005A4227"/>
    <w:rsid w:val="005A54E3"/>
    <w:rsid w:val="005A6450"/>
    <w:rsid w:val="005B229B"/>
    <w:rsid w:val="005B3518"/>
    <w:rsid w:val="005C2E8D"/>
    <w:rsid w:val="005C56AE"/>
    <w:rsid w:val="005C573A"/>
    <w:rsid w:val="005C59C3"/>
    <w:rsid w:val="005C7449"/>
    <w:rsid w:val="005D0C85"/>
    <w:rsid w:val="005E2E54"/>
    <w:rsid w:val="005E5B43"/>
    <w:rsid w:val="005E6D99"/>
    <w:rsid w:val="005F2ADD"/>
    <w:rsid w:val="005F2C49"/>
    <w:rsid w:val="005F3360"/>
    <w:rsid w:val="005F3A92"/>
    <w:rsid w:val="006013EB"/>
    <w:rsid w:val="00601D58"/>
    <w:rsid w:val="0060479E"/>
    <w:rsid w:val="00604BE7"/>
    <w:rsid w:val="00604E9B"/>
    <w:rsid w:val="006125E2"/>
    <w:rsid w:val="00616AED"/>
    <w:rsid w:val="006175DF"/>
    <w:rsid w:val="0062216B"/>
    <w:rsid w:val="00632A4F"/>
    <w:rsid w:val="00632B56"/>
    <w:rsid w:val="00634E7C"/>
    <w:rsid w:val="006351E3"/>
    <w:rsid w:val="006439BD"/>
    <w:rsid w:val="00644236"/>
    <w:rsid w:val="006471E5"/>
    <w:rsid w:val="0066020C"/>
    <w:rsid w:val="0066472B"/>
    <w:rsid w:val="00671D3B"/>
    <w:rsid w:val="00680E4F"/>
    <w:rsid w:val="00684A5B"/>
    <w:rsid w:val="00685E78"/>
    <w:rsid w:val="0069309D"/>
    <w:rsid w:val="006974F5"/>
    <w:rsid w:val="006A1F71"/>
    <w:rsid w:val="006B3F5A"/>
    <w:rsid w:val="006B767D"/>
    <w:rsid w:val="006C1928"/>
    <w:rsid w:val="006C59D1"/>
    <w:rsid w:val="006C73A0"/>
    <w:rsid w:val="006D12B9"/>
    <w:rsid w:val="006D70A2"/>
    <w:rsid w:val="006D7D0E"/>
    <w:rsid w:val="006E18C0"/>
    <w:rsid w:val="006E7617"/>
    <w:rsid w:val="006F2ECD"/>
    <w:rsid w:val="006F328B"/>
    <w:rsid w:val="006F52D7"/>
    <w:rsid w:val="006F5886"/>
    <w:rsid w:val="00707734"/>
    <w:rsid w:val="00707E19"/>
    <w:rsid w:val="00712F7C"/>
    <w:rsid w:val="00713931"/>
    <w:rsid w:val="0072328A"/>
    <w:rsid w:val="00723D1D"/>
    <w:rsid w:val="0072445D"/>
    <w:rsid w:val="007309A6"/>
    <w:rsid w:val="00730D04"/>
    <w:rsid w:val="007377B5"/>
    <w:rsid w:val="00743076"/>
    <w:rsid w:val="00744086"/>
    <w:rsid w:val="007452E3"/>
    <w:rsid w:val="00746CC2"/>
    <w:rsid w:val="007470CA"/>
    <w:rsid w:val="007507BC"/>
    <w:rsid w:val="00754C8C"/>
    <w:rsid w:val="007559F8"/>
    <w:rsid w:val="00760323"/>
    <w:rsid w:val="00761132"/>
    <w:rsid w:val="00763B45"/>
    <w:rsid w:val="00763FA5"/>
    <w:rsid w:val="00765600"/>
    <w:rsid w:val="0076597B"/>
    <w:rsid w:val="00766A71"/>
    <w:rsid w:val="00777B99"/>
    <w:rsid w:val="007813A4"/>
    <w:rsid w:val="00783EAA"/>
    <w:rsid w:val="00790FB2"/>
    <w:rsid w:val="00791C9F"/>
    <w:rsid w:val="00792AAB"/>
    <w:rsid w:val="00793B47"/>
    <w:rsid w:val="007945FB"/>
    <w:rsid w:val="007A1D0C"/>
    <w:rsid w:val="007A2A7B"/>
    <w:rsid w:val="007B0F90"/>
    <w:rsid w:val="007B21CD"/>
    <w:rsid w:val="007B4EEC"/>
    <w:rsid w:val="007B5992"/>
    <w:rsid w:val="007C4E5C"/>
    <w:rsid w:val="007C701E"/>
    <w:rsid w:val="007D4925"/>
    <w:rsid w:val="007F0C8A"/>
    <w:rsid w:val="007F11AB"/>
    <w:rsid w:val="007F5C51"/>
    <w:rsid w:val="007F78A9"/>
    <w:rsid w:val="00800C52"/>
    <w:rsid w:val="00802887"/>
    <w:rsid w:val="00803A4D"/>
    <w:rsid w:val="00805533"/>
    <w:rsid w:val="00806E76"/>
    <w:rsid w:val="008143CB"/>
    <w:rsid w:val="008201EB"/>
    <w:rsid w:val="00823CA1"/>
    <w:rsid w:val="00841533"/>
    <w:rsid w:val="00847DCE"/>
    <w:rsid w:val="008513B9"/>
    <w:rsid w:val="0086546D"/>
    <w:rsid w:val="00870242"/>
    <w:rsid w:val="008702D3"/>
    <w:rsid w:val="00873BC2"/>
    <w:rsid w:val="00876034"/>
    <w:rsid w:val="008827E7"/>
    <w:rsid w:val="008867F5"/>
    <w:rsid w:val="008A1696"/>
    <w:rsid w:val="008C434E"/>
    <w:rsid w:val="008C58FE"/>
    <w:rsid w:val="008D3EA1"/>
    <w:rsid w:val="008E26B2"/>
    <w:rsid w:val="008E6C41"/>
    <w:rsid w:val="008F0816"/>
    <w:rsid w:val="008F18E8"/>
    <w:rsid w:val="008F5D64"/>
    <w:rsid w:val="008F6BB7"/>
    <w:rsid w:val="00900A0B"/>
    <w:rsid w:val="00900F42"/>
    <w:rsid w:val="009108E7"/>
    <w:rsid w:val="00914F41"/>
    <w:rsid w:val="00932E3C"/>
    <w:rsid w:val="0094167C"/>
    <w:rsid w:val="00954B9E"/>
    <w:rsid w:val="009564E7"/>
    <w:rsid w:val="009573D3"/>
    <w:rsid w:val="00964CDF"/>
    <w:rsid w:val="00970828"/>
    <w:rsid w:val="00973C9D"/>
    <w:rsid w:val="00992B75"/>
    <w:rsid w:val="00993918"/>
    <w:rsid w:val="009944DB"/>
    <w:rsid w:val="009977FF"/>
    <w:rsid w:val="009A085B"/>
    <w:rsid w:val="009A2A8F"/>
    <w:rsid w:val="009B5916"/>
    <w:rsid w:val="009C15AF"/>
    <w:rsid w:val="009C1DE6"/>
    <w:rsid w:val="009C1F0E"/>
    <w:rsid w:val="009C5B80"/>
    <w:rsid w:val="009D3E8C"/>
    <w:rsid w:val="009D6754"/>
    <w:rsid w:val="009E3A0E"/>
    <w:rsid w:val="009E671A"/>
    <w:rsid w:val="009F48E3"/>
    <w:rsid w:val="00A114B6"/>
    <w:rsid w:val="00A1314B"/>
    <w:rsid w:val="00A13160"/>
    <w:rsid w:val="00A137D3"/>
    <w:rsid w:val="00A14FE3"/>
    <w:rsid w:val="00A26D75"/>
    <w:rsid w:val="00A44A8F"/>
    <w:rsid w:val="00A45AED"/>
    <w:rsid w:val="00A50897"/>
    <w:rsid w:val="00A51D96"/>
    <w:rsid w:val="00A758E0"/>
    <w:rsid w:val="00A90AF9"/>
    <w:rsid w:val="00A94A69"/>
    <w:rsid w:val="00A96F84"/>
    <w:rsid w:val="00AA13EF"/>
    <w:rsid w:val="00AA545A"/>
    <w:rsid w:val="00AC2BE1"/>
    <w:rsid w:val="00AC3953"/>
    <w:rsid w:val="00AC610D"/>
    <w:rsid w:val="00AC7150"/>
    <w:rsid w:val="00AD62A8"/>
    <w:rsid w:val="00AE172D"/>
    <w:rsid w:val="00AE1DCA"/>
    <w:rsid w:val="00AF1B50"/>
    <w:rsid w:val="00AF5F7C"/>
    <w:rsid w:val="00B02207"/>
    <w:rsid w:val="00B03403"/>
    <w:rsid w:val="00B10324"/>
    <w:rsid w:val="00B15128"/>
    <w:rsid w:val="00B351B4"/>
    <w:rsid w:val="00B376B1"/>
    <w:rsid w:val="00B409A2"/>
    <w:rsid w:val="00B42E9A"/>
    <w:rsid w:val="00B43B07"/>
    <w:rsid w:val="00B45C88"/>
    <w:rsid w:val="00B50C1E"/>
    <w:rsid w:val="00B60D9E"/>
    <w:rsid w:val="00B620D9"/>
    <w:rsid w:val="00B633DB"/>
    <w:rsid w:val="00B639ED"/>
    <w:rsid w:val="00B65579"/>
    <w:rsid w:val="00B66A8C"/>
    <w:rsid w:val="00B8061C"/>
    <w:rsid w:val="00B83BA2"/>
    <w:rsid w:val="00B853AA"/>
    <w:rsid w:val="00B875BF"/>
    <w:rsid w:val="00B91F62"/>
    <w:rsid w:val="00BA3F7E"/>
    <w:rsid w:val="00BA6E43"/>
    <w:rsid w:val="00BB19DC"/>
    <w:rsid w:val="00BB1D9D"/>
    <w:rsid w:val="00BB2C98"/>
    <w:rsid w:val="00BB3EBE"/>
    <w:rsid w:val="00BC3BFD"/>
    <w:rsid w:val="00BC5622"/>
    <w:rsid w:val="00BC6484"/>
    <w:rsid w:val="00BD0B82"/>
    <w:rsid w:val="00BD2153"/>
    <w:rsid w:val="00BD3337"/>
    <w:rsid w:val="00BD6014"/>
    <w:rsid w:val="00BE7E96"/>
    <w:rsid w:val="00BF4F5F"/>
    <w:rsid w:val="00C00091"/>
    <w:rsid w:val="00C04EEB"/>
    <w:rsid w:val="00C0753A"/>
    <w:rsid w:val="00C075A4"/>
    <w:rsid w:val="00C10F12"/>
    <w:rsid w:val="00C11826"/>
    <w:rsid w:val="00C20C32"/>
    <w:rsid w:val="00C22180"/>
    <w:rsid w:val="00C3581C"/>
    <w:rsid w:val="00C367A3"/>
    <w:rsid w:val="00C46D42"/>
    <w:rsid w:val="00C50C32"/>
    <w:rsid w:val="00C60178"/>
    <w:rsid w:val="00C61760"/>
    <w:rsid w:val="00C63CD6"/>
    <w:rsid w:val="00C653E8"/>
    <w:rsid w:val="00C725F2"/>
    <w:rsid w:val="00C76C9D"/>
    <w:rsid w:val="00C846E3"/>
    <w:rsid w:val="00C87D95"/>
    <w:rsid w:val="00C9077A"/>
    <w:rsid w:val="00C93E42"/>
    <w:rsid w:val="00C95CD2"/>
    <w:rsid w:val="00CA051B"/>
    <w:rsid w:val="00CA4413"/>
    <w:rsid w:val="00CA7D34"/>
    <w:rsid w:val="00CB3CBE"/>
    <w:rsid w:val="00CB5101"/>
    <w:rsid w:val="00CC7B16"/>
    <w:rsid w:val="00CF03D8"/>
    <w:rsid w:val="00CF408D"/>
    <w:rsid w:val="00D015D5"/>
    <w:rsid w:val="00D03D68"/>
    <w:rsid w:val="00D04BDD"/>
    <w:rsid w:val="00D1121D"/>
    <w:rsid w:val="00D16C97"/>
    <w:rsid w:val="00D20493"/>
    <w:rsid w:val="00D266DD"/>
    <w:rsid w:val="00D32B04"/>
    <w:rsid w:val="00D36AE5"/>
    <w:rsid w:val="00D374E7"/>
    <w:rsid w:val="00D43434"/>
    <w:rsid w:val="00D457CE"/>
    <w:rsid w:val="00D46829"/>
    <w:rsid w:val="00D52DF8"/>
    <w:rsid w:val="00D54472"/>
    <w:rsid w:val="00D5652C"/>
    <w:rsid w:val="00D63949"/>
    <w:rsid w:val="00D652E7"/>
    <w:rsid w:val="00D70514"/>
    <w:rsid w:val="00D70CFF"/>
    <w:rsid w:val="00D77BCF"/>
    <w:rsid w:val="00D84394"/>
    <w:rsid w:val="00D93FBE"/>
    <w:rsid w:val="00D95E55"/>
    <w:rsid w:val="00DA3FC8"/>
    <w:rsid w:val="00DB0E7A"/>
    <w:rsid w:val="00DB1CD7"/>
    <w:rsid w:val="00DB3664"/>
    <w:rsid w:val="00DB4BF9"/>
    <w:rsid w:val="00DB7EF6"/>
    <w:rsid w:val="00DC16FB"/>
    <w:rsid w:val="00DC4A65"/>
    <w:rsid w:val="00DC4F66"/>
    <w:rsid w:val="00DD62EE"/>
    <w:rsid w:val="00DD7B5B"/>
    <w:rsid w:val="00DE2B12"/>
    <w:rsid w:val="00DE7CF5"/>
    <w:rsid w:val="00DF04E3"/>
    <w:rsid w:val="00E0477C"/>
    <w:rsid w:val="00E10B44"/>
    <w:rsid w:val="00E11F02"/>
    <w:rsid w:val="00E13DBA"/>
    <w:rsid w:val="00E22551"/>
    <w:rsid w:val="00E22F35"/>
    <w:rsid w:val="00E2461E"/>
    <w:rsid w:val="00E26ADB"/>
    <w:rsid w:val="00E2726B"/>
    <w:rsid w:val="00E37801"/>
    <w:rsid w:val="00E40C22"/>
    <w:rsid w:val="00E41A2C"/>
    <w:rsid w:val="00E44E12"/>
    <w:rsid w:val="00E45416"/>
    <w:rsid w:val="00E45907"/>
    <w:rsid w:val="00E46EAA"/>
    <w:rsid w:val="00E5038C"/>
    <w:rsid w:val="00E50B69"/>
    <w:rsid w:val="00E515D1"/>
    <w:rsid w:val="00E5298B"/>
    <w:rsid w:val="00E56EFB"/>
    <w:rsid w:val="00E6458F"/>
    <w:rsid w:val="00E70175"/>
    <w:rsid w:val="00E7193E"/>
    <w:rsid w:val="00E71A0E"/>
    <w:rsid w:val="00E7242D"/>
    <w:rsid w:val="00E760AB"/>
    <w:rsid w:val="00E84432"/>
    <w:rsid w:val="00E8455A"/>
    <w:rsid w:val="00E87E25"/>
    <w:rsid w:val="00E90CB9"/>
    <w:rsid w:val="00E92340"/>
    <w:rsid w:val="00E93B59"/>
    <w:rsid w:val="00E9458F"/>
    <w:rsid w:val="00E9551E"/>
    <w:rsid w:val="00EA04F1"/>
    <w:rsid w:val="00EA0945"/>
    <w:rsid w:val="00EA1586"/>
    <w:rsid w:val="00EA2FD3"/>
    <w:rsid w:val="00EA6EA8"/>
    <w:rsid w:val="00EB0581"/>
    <w:rsid w:val="00EB105C"/>
    <w:rsid w:val="00EB7CE9"/>
    <w:rsid w:val="00EC433F"/>
    <w:rsid w:val="00EC476F"/>
    <w:rsid w:val="00EC5E07"/>
    <w:rsid w:val="00EC71B9"/>
    <w:rsid w:val="00ED1FDE"/>
    <w:rsid w:val="00ED4E14"/>
    <w:rsid w:val="00EF015F"/>
    <w:rsid w:val="00F00B26"/>
    <w:rsid w:val="00F02BA8"/>
    <w:rsid w:val="00F06EFB"/>
    <w:rsid w:val="00F1529E"/>
    <w:rsid w:val="00F16F07"/>
    <w:rsid w:val="00F24789"/>
    <w:rsid w:val="00F26500"/>
    <w:rsid w:val="00F339A1"/>
    <w:rsid w:val="00F400D6"/>
    <w:rsid w:val="00F45975"/>
    <w:rsid w:val="00F45B7C"/>
    <w:rsid w:val="00F45FCE"/>
    <w:rsid w:val="00F46E58"/>
    <w:rsid w:val="00F57546"/>
    <w:rsid w:val="00F7601A"/>
    <w:rsid w:val="00F81E17"/>
    <w:rsid w:val="00F86639"/>
    <w:rsid w:val="00F9334F"/>
    <w:rsid w:val="00F97D7F"/>
    <w:rsid w:val="00FA122C"/>
    <w:rsid w:val="00FA3B95"/>
    <w:rsid w:val="00FA732A"/>
    <w:rsid w:val="00FB02D6"/>
    <w:rsid w:val="00FB1BE2"/>
    <w:rsid w:val="00FB30B0"/>
    <w:rsid w:val="00FB4A4C"/>
    <w:rsid w:val="00FB5A5A"/>
    <w:rsid w:val="00FC1278"/>
    <w:rsid w:val="00FC1C97"/>
    <w:rsid w:val="00FC7D05"/>
    <w:rsid w:val="00FD0966"/>
    <w:rsid w:val="00FD0E1F"/>
    <w:rsid w:val="00FD15AA"/>
    <w:rsid w:val="00FE2CB3"/>
    <w:rsid w:val="00FE7735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413"/>
    <w:rPr>
      <w:rFonts w:ascii="TimesET" w:hAnsi="TimesET"/>
    </w:rPr>
  </w:style>
  <w:style w:type="paragraph" w:styleId="1">
    <w:name w:val="heading 1"/>
    <w:basedOn w:val="a"/>
    <w:next w:val="a"/>
    <w:qFormat/>
    <w:rsid w:val="00CA441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A441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A441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A441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CA441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A441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A441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CA441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BB3EBE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%20&#1044;&#1054;&#1050;&#1059;&#1052;&#1045;&#1053;&#1058;&#1067;\&#1069;&#1083;&#1077;&#1082;&#1090;&#1088;&#1086;&#1085;&#1085;&#1099;&#1077;%20&#1073;&#1083;&#1072;&#1085;&#1082;&#1080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6FDEE-EFC3-4310-98E5-7CFA01FE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488</TotalTime>
  <Pages>9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sea</dc:creator>
  <cp:lastModifiedBy>Дягилева М.А.</cp:lastModifiedBy>
  <cp:revision>181</cp:revision>
  <cp:lastPrinted>2019-01-17T14:41:00Z</cp:lastPrinted>
  <dcterms:created xsi:type="dcterms:W3CDTF">2018-09-25T09:58:00Z</dcterms:created>
  <dcterms:modified xsi:type="dcterms:W3CDTF">2019-02-04T10:52:00Z</dcterms:modified>
</cp:coreProperties>
</file>